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BBF" w:rsidRPr="00463BBF" w:rsidRDefault="00463BBF" w:rsidP="00463BBF">
      <w:pPr>
        <w:tabs>
          <w:tab w:val="center" w:pos="4677"/>
          <w:tab w:val="left" w:pos="5445"/>
        </w:tabs>
        <w:jc w:val="right"/>
        <w:rPr>
          <w:rFonts w:ascii="Times New Roman" w:hAnsi="Times New Roman"/>
          <w:b/>
          <w:bCs/>
          <w:sz w:val="24"/>
          <w:szCs w:val="24"/>
        </w:rPr>
      </w:pPr>
      <w:r w:rsidRPr="00463BBF">
        <w:rPr>
          <w:rFonts w:ascii="Times New Roman" w:hAnsi="Times New Roman"/>
          <w:i/>
          <w:iCs/>
          <w:sz w:val="24"/>
          <w:szCs w:val="24"/>
        </w:rPr>
        <w:t>Приложение  к  рабочей программе по алгебре</w:t>
      </w:r>
    </w:p>
    <w:p w:rsidR="00C231EA" w:rsidRDefault="00C231EA" w:rsidP="00D36ECC">
      <w:pPr>
        <w:spacing w:after="0" w:line="240" w:lineRule="auto"/>
        <w:jc w:val="center"/>
        <w:rPr>
          <w:rFonts w:ascii="Times New Roman" w:hAnsi="Times New Roman"/>
          <w:b/>
          <w:sz w:val="28"/>
          <w:lang w:eastAsia="ru-RU"/>
        </w:rPr>
      </w:pPr>
      <w:r w:rsidRPr="005159EC">
        <w:rPr>
          <w:rFonts w:ascii="Times New Roman" w:hAnsi="Times New Roman"/>
          <w:b/>
          <w:sz w:val="28"/>
          <w:lang w:eastAsia="ru-RU"/>
        </w:rPr>
        <w:t>Тематическое планирование</w:t>
      </w:r>
      <w:r w:rsidR="005159EC">
        <w:rPr>
          <w:rFonts w:ascii="Times New Roman" w:hAnsi="Times New Roman"/>
          <w:b/>
          <w:sz w:val="28"/>
          <w:lang w:eastAsia="ru-RU"/>
        </w:rPr>
        <w:t>, 8 класс</w:t>
      </w:r>
    </w:p>
    <w:p w:rsidR="00D36ECC" w:rsidRPr="00D36ECC" w:rsidRDefault="00D36ECC" w:rsidP="001205DF">
      <w:pPr>
        <w:spacing w:after="0"/>
        <w:jc w:val="center"/>
        <w:rPr>
          <w:rFonts w:ascii="Times New Roman" w:hAnsi="Times New Roman"/>
          <w:sz w:val="28"/>
          <w:lang w:eastAsia="ru-RU"/>
        </w:rPr>
      </w:pPr>
      <w:r w:rsidRPr="00D36ECC">
        <w:rPr>
          <w:rFonts w:ascii="Times New Roman" w:hAnsi="Times New Roman"/>
          <w:sz w:val="28"/>
          <w:lang w:eastAsia="ru-RU"/>
        </w:rPr>
        <w:t>Учебник:</w:t>
      </w:r>
      <w:r w:rsidR="001205DF">
        <w:rPr>
          <w:rFonts w:ascii="Times New Roman" w:hAnsi="Times New Roman"/>
          <w:sz w:val="28"/>
          <w:lang w:eastAsia="ru-RU"/>
        </w:rPr>
        <w:t xml:space="preserve"> Алгебра.8класс:</w:t>
      </w:r>
      <w:r w:rsidR="007C5E94" w:rsidRPr="007C5E94">
        <w:rPr>
          <w:rFonts w:ascii="Times New Roman" w:hAnsi="Times New Roman"/>
          <w:sz w:val="28"/>
          <w:lang w:eastAsia="ru-RU"/>
        </w:rPr>
        <w:t xml:space="preserve"> </w:t>
      </w:r>
      <w:r w:rsidR="001205DF">
        <w:rPr>
          <w:rFonts w:ascii="Times New Roman" w:hAnsi="Times New Roman"/>
          <w:sz w:val="28"/>
          <w:lang w:eastAsia="ru-RU"/>
        </w:rPr>
        <w:t>учеб</w:t>
      </w:r>
      <w:proofErr w:type="gramStart"/>
      <w:r w:rsidR="001205DF">
        <w:rPr>
          <w:rFonts w:ascii="Times New Roman" w:hAnsi="Times New Roman"/>
          <w:sz w:val="28"/>
          <w:lang w:eastAsia="ru-RU"/>
        </w:rPr>
        <w:t>.</w:t>
      </w:r>
      <w:proofErr w:type="gramEnd"/>
      <w:r w:rsidR="001205DF">
        <w:rPr>
          <w:rFonts w:ascii="Times New Roman" w:hAnsi="Times New Roman"/>
          <w:sz w:val="28"/>
          <w:lang w:eastAsia="ru-RU"/>
        </w:rPr>
        <w:t xml:space="preserve"> </w:t>
      </w:r>
      <w:proofErr w:type="gramStart"/>
      <w:r w:rsidR="001205DF">
        <w:rPr>
          <w:rFonts w:ascii="Times New Roman" w:hAnsi="Times New Roman"/>
          <w:sz w:val="28"/>
          <w:lang w:eastAsia="ru-RU"/>
        </w:rPr>
        <w:t>д</w:t>
      </w:r>
      <w:proofErr w:type="gramEnd"/>
      <w:r w:rsidRPr="00D36ECC">
        <w:rPr>
          <w:rFonts w:ascii="Times New Roman" w:hAnsi="Times New Roman"/>
          <w:sz w:val="28"/>
          <w:lang w:eastAsia="ru-RU"/>
        </w:rPr>
        <w:t>ля общеобразовательных организаций /</w:t>
      </w:r>
      <w:proofErr w:type="spellStart"/>
      <w:r w:rsidRPr="00D36ECC">
        <w:rPr>
          <w:rFonts w:ascii="Times New Roman" w:hAnsi="Times New Roman"/>
          <w:sz w:val="28"/>
          <w:lang w:eastAsia="ru-RU"/>
        </w:rPr>
        <w:t>Ю.М.Колягин</w:t>
      </w:r>
      <w:proofErr w:type="spellEnd"/>
      <w:r w:rsidRPr="00D36ECC">
        <w:rPr>
          <w:rFonts w:ascii="Times New Roman" w:hAnsi="Times New Roman"/>
          <w:sz w:val="28"/>
          <w:lang w:eastAsia="ru-RU"/>
        </w:rPr>
        <w:t xml:space="preserve"> и др./ 2018г.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666"/>
        <w:gridCol w:w="5015"/>
        <w:gridCol w:w="1950"/>
        <w:gridCol w:w="1940"/>
      </w:tblGrid>
      <w:tr w:rsidR="009B3A79" w:rsidRPr="00B66CA2" w:rsidTr="009B3A79">
        <w:tc>
          <w:tcPr>
            <w:tcW w:w="666" w:type="dxa"/>
          </w:tcPr>
          <w:p w:rsidR="009B3A79" w:rsidRPr="00B66CA2" w:rsidRDefault="009B3A79" w:rsidP="00844281">
            <w:pPr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5015" w:type="dxa"/>
            <w:vAlign w:val="center"/>
          </w:tcPr>
          <w:p w:rsidR="009B3A79" w:rsidRPr="00B66CA2" w:rsidRDefault="009B3A79" w:rsidP="000E694E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B66CA2">
              <w:rPr>
                <w:iCs/>
              </w:rPr>
              <w:t>Тема урока</w:t>
            </w:r>
          </w:p>
        </w:tc>
        <w:tc>
          <w:tcPr>
            <w:tcW w:w="1950" w:type="dxa"/>
          </w:tcPr>
          <w:p w:rsidR="009B3A79" w:rsidRPr="00B66CA2" w:rsidRDefault="009B3A79" w:rsidP="000E694E">
            <w:pPr>
              <w:pStyle w:val="a4"/>
              <w:spacing w:before="0" w:beforeAutospacing="0" w:after="0" w:afterAutospacing="0"/>
              <w:ind w:left="-108" w:right="-108"/>
              <w:jc w:val="center"/>
              <w:rPr>
                <w:iCs/>
              </w:rPr>
            </w:pPr>
            <w:r w:rsidRPr="00B66CA2">
              <w:rPr>
                <w:iCs/>
              </w:rPr>
              <w:t>Кол-во часов</w:t>
            </w:r>
          </w:p>
        </w:tc>
        <w:tc>
          <w:tcPr>
            <w:tcW w:w="1940" w:type="dxa"/>
          </w:tcPr>
          <w:p w:rsidR="009B3A79" w:rsidRPr="00B66CA2" w:rsidRDefault="009B3A79" w:rsidP="000E694E">
            <w:pPr>
              <w:pStyle w:val="a4"/>
              <w:spacing w:before="0" w:beforeAutospacing="0" w:after="0" w:afterAutospacing="0"/>
              <w:ind w:left="-108" w:right="-108"/>
              <w:jc w:val="center"/>
              <w:rPr>
                <w:iCs/>
              </w:rPr>
            </w:pPr>
            <w:r>
              <w:rPr>
                <w:iCs/>
              </w:rPr>
              <w:t>В том числе контрольных работ</w:t>
            </w:r>
          </w:p>
        </w:tc>
      </w:tr>
      <w:tr w:rsidR="009B3A79" w:rsidRPr="00B66CA2" w:rsidTr="009B3A79">
        <w:tc>
          <w:tcPr>
            <w:tcW w:w="666" w:type="dxa"/>
          </w:tcPr>
          <w:p w:rsidR="009B3A79" w:rsidRPr="00B66CA2" w:rsidRDefault="009B3A79" w:rsidP="00844281">
            <w:pPr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B66CA2">
              <w:rPr>
                <w:rFonts w:ascii="Times New Roman" w:hAnsi="Times New Roman"/>
                <w:sz w:val="28"/>
                <w:lang w:eastAsia="ru-RU"/>
              </w:rPr>
              <w:t>1</w:t>
            </w:r>
          </w:p>
        </w:tc>
        <w:tc>
          <w:tcPr>
            <w:tcW w:w="5015" w:type="dxa"/>
          </w:tcPr>
          <w:p w:rsidR="009B3A79" w:rsidRPr="00B66CA2" w:rsidRDefault="009B3A79" w:rsidP="000E694E">
            <w:pPr>
              <w:shd w:val="clear" w:color="auto" w:fill="FFFFFF"/>
              <w:rPr>
                <w:rFonts w:ascii="Times New Roman" w:hAnsi="Times New Roman"/>
              </w:rPr>
            </w:pPr>
            <w:r w:rsidRPr="00B66CA2">
              <w:rPr>
                <w:rFonts w:ascii="Times New Roman" w:hAnsi="Times New Roman"/>
              </w:rPr>
              <w:t>Повторение курса 7 класса</w:t>
            </w:r>
          </w:p>
        </w:tc>
        <w:tc>
          <w:tcPr>
            <w:tcW w:w="1950" w:type="dxa"/>
          </w:tcPr>
          <w:p w:rsidR="009B3A79" w:rsidRPr="00B66CA2" w:rsidRDefault="00F77D96" w:rsidP="00844281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3</w:t>
            </w:r>
          </w:p>
        </w:tc>
        <w:tc>
          <w:tcPr>
            <w:tcW w:w="1940" w:type="dxa"/>
          </w:tcPr>
          <w:p w:rsidR="009B3A79" w:rsidRPr="00B66CA2" w:rsidRDefault="0025747D" w:rsidP="00844281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</w:tr>
      <w:tr w:rsidR="009B3A79" w:rsidRPr="00B66CA2" w:rsidTr="009B3A79">
        <w:tc>
          <w:tcPr>
            <w:tcW w:w="666" w:type="dxa"/>
          </w:tcPr>
          <w:p w:rsidR="009B3A79" w:rsidRPr="00B66CA2" w:rsidRDefault="009B3A79" w:rsidP="00844281">
            <w:pPr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B66CA2">
              <w:rPr>
                <w:rFonts w:ascii="Times New Roman" w:hAnsi="Times New Roman"/>
                <w:sz w:val="28"/>
                <w:lang w:eastAsia="ru-RU"/>
              </w:rPr>
              <w:t>2</w:t>
            </w:r>
          </w:p>
        </w:tc>
        <w:tc>
          <w:tcPr>
            <w:tcW w:w="5015" w:type="dxa"/>
          </w:tcPr>
          <w:p w:rsidR="009B3A79" w:rsidRPr="00B66CA2" w:rsidRDefault="009B3A79" w:rsidP="000E694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B66CA2">
              <w:rPr>
                <w:rFonts w:ascii="Times New Roman" w:hAnsi="Times New Roman"/>
              </w:rPr>
              <w:t xml:space="preserve">Неравенства </w:t>
            </w:r>
          </w:p>
        </w:tc>
        <w:tc>
          <w:tcPr>
            <w:tcW w:w="1950" w:type="dxa"/>
          </w:tcPr>
          <w:p w:rsidR="009B3A79" w:rsidRPr="00B66CA2" w:rsidRDefault="009B3A79" w:rsidP="00844281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B66CA2">
              <w:rPr>
                <w:iCs/>
              </w:rPr>
              <w:t>19</w:t>
            </w:r>
          </w:p>
        </w:tc>
        <w:tc>
          <w:tcPr>
            <w:tcW w:w="1940" w:type="dxa"/>
          </w:tcPr>
          <w:p w:rsidR="009B3A79" w:rsidRPr="00B66CA2" w:rsidRDefault="0025747D" w:rsidP="00844281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</w:tr>
      <w:tr w:rsidR="009B3A79" w:rsidRPr="00B66CA2" w:rsidTr="009B3A79">
        <w:trPr>
          <w:trHeight w:val="344"/>
        </w:trPr>
        <w:tc>
          <w:tcPr>
            <w:tcW w:w="666" w:type="dxa"/>
          </w:tcPr>
          <w:p w:rsidR="009B3A79" w:rsidRPr="00B66CA2" w:rsidRDefault="009B3A79" w:rsidP="00844281">
            <w:pPr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B66CA2">
              <w:rPr>
                <w:rFonts w:ascii="Times New Roman" w:hAnsi="Times New Roman"/>
                <w:sz w:val="28"/>
                <w:lang w:eastAsia="ru-RU"/>
              </w:rPr>
              <w:t>3</w:t>
            </w:r>
          </w:p>
        </w:tc>
        <w:tc>
          <w:tcPr>
            <w:tcW w:w="5015" w:type="dxa"/>
          </w:tcPr>
          <w:p w:rsidR="009B3A79" w:rsidRPr="00B66CA2" w:rsidRDefault="009B3A79" w:rsidP="00844281">
            <w:pPr>
              <w:rPr>
                <w:rFonts w:ascii="Times New Roman" w:hAnsi="Times New Roman"/>
                <w:sz w:val="28"/>
                <w:lang w:eastAsia="ru-RU"/>
              </w:rPr>
            </w:pPr>
            <w:r w:rsidRPr="00B66CA2">
              <w:rPr>
                <w:rFonts w:ascii="Times New Roman" w:hAnsi="Times New Roman"/>
              </w:rPr>
              <w:t xml:space="preserve">Приближенные вычисления </w:t>
            </w:r>
          </w:p>
        </w:tc>
        <w:tc>
          <w:tcPr>
            <w:tcW w:w="1950" w:type="dxa"/>
          </w:tcPr>
          <w:p w:rsidR="009B3A79" w:rsidRPr="00B66CA2" w:rsidRDefault="009B3A79" w:rsidP="00844281">
            <w:pPr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>
              <w:rPr>
                <w:rFonts w:ascii="Times New Roman" w:hAnsi="Times New Roman"/>
                <w:sz w:val="28"/>
                <w:lang w:eastAsia="ru-RU"/>
              </w:rPr>
              <w:t>17</w:t>
            </w:r>
          </w:p>
        </w:tc>
        <w:tc>
          <w:tcPr>
            <w:tcW w:w="1940" w:type="dxa"/>
          </w:tcPr>
          <w:p w:rsidR="009B3A79" w:rsidRDefault="0025747D" w:rsidP="00844281">
            <w:pPr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>
              <w:rPr>
                <w:rFonts w:ascii="Times New Roman" w:hAnsi="Times New Roman"/>
                <w:sz w:val="28"/>
                <w:lang w:eastAsia="ru-RU"/>
              </w:rPr>
              <w:t>1</w:t>
            </w:r>
          </w:p>
        </w:tc>
      </w:tr>
      <w:tr w:rsidR="009B3A79" w:rsidRPr="00B66CA2" w:rsidTr="009B3A79">
        <w:trPr>
          <w:trHeight w:val="310"/>
        </w:trPr>
        <w:tc>
          <w:tcPr>
            <w:tcW w:w="666" w:type="dxa"/>
          </w:tcPr>
          <w:p w:rsidR="009B3A79" w:rsidRPr="00B66CA2" w:rsidRDefault="009B3A79" w:rsidP="00844281">
            <w:pPr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B66CA2">
              <w:rPr>
                <w:rFonts w:ascii="Times New Roman" w:hAnsi="Times New Roman"/>
                <w:sz w:val="28"/>
                <w:lang w:eastAsia="ru-RU"/>
              </w:rPr>
              <w:t>4</w:t>
            </w:r>
          </w:p>
        </w:tc>
        <w:tc>
          <w:tcPr>
            <w:tcW w:w="5015" w:type="dxa"/>
          </w:tcPr>
          <w:p w:rsidR="009B3A79" w:rsidRPr="00B66CA2" w:rsidRDefault="009B3A79" w:rsidP="00844281">
            <w:pPr>
              <w:rPr>
                <w:rFonts w:ascii="Times New Roman" w:hAnsi="Times New Roman"/>
                <w:sz w:val="28"/>
                <w:lang w:eastAsia="ru-RU"/>
              </w:rPr>
            </w:pPr>
            <w:r w:rsidRPr="00B66CA2">
              <w:rPr>
                <w:rFonts w:ascii="Times New Roman" w:hAnsi="Times New Roman"/>
              </w:rPr>
              <w:t xml:space="preserve">Квадратные корни </w:t>
            </w:r>
          </w:p>
        </w:tc>
        <w:tc>
          <w:tcPr>
            <w:tcW w:w="1950" w:type="dxa"/>
          </w:tcPr>
          <w:p w:rsidR="009B3A79" w:rsidRPr="00B66CA2" w:rsidRDefault="009B3A79" w:rsidP="00844281">
            <w:pPr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>
              <w:rPr>
                <w:rFonts w:ascii="Times New Roman" w:hAnsi="Times New Roman"/>
                <w:sz w:val="28"/>
                <w:lang w:eastAsia="ru-RU"/>
              </w:rPr>
              <w:t>11</w:t>
            </w:r>
          </w:p>
        </w:tc>
        <w:tc>
          <w:tcPr>
            <w:tcW w:w="1940" w:type="dxa"/>
          </w:tcPr>
          <w:p w:rsidR="009B3A79" w:rsidRDefault="0025747D" w:rsidP="00844281">
            <w:pPr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>
              <w:rPr>
                <w:rFonts w:ascii="Times New Roman" w:hAnsi="Times New Roman"/>
                <w:sz w:val="28"/>
                <w:lang w:eastAsia="ru-RU"/>
              </w:rPr>
              <w:t>1</w:t>
            </w:r>
          </w:p>
        </w:tc>
      </w:tr>
      <w:tr w:rsidR="009B3A79" w:rsidRPr="00B66CA2" w:rsidTr="009B3A79">
        <w:tc>
          <w:tcPr>
            <w:tcW w:w="666" w:type="dxa"/>
          </w:tcPr>
          <w:p w:rsidR="009B3A79" w:rsidRPr="00B66CA2" w:rsidRDefault="009B3A79" w:rsidP="00844281">
            <w:pPr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B66CA2">
              <w:rPr>
                <w:rFonts w:ascii="Times New Roman" w:hAnsi="Times New Roman"/>
                <w:sz w:val="28"/>
                <w:lang w:eastAsia="ru-RU"/>
              </w:rPr>
              <w:t>5</w:t>
            </w:r>
          </w:p>
        </w:tc>
        <w:tc>
          <w:tcPr>
            <w:tcW w:w="5015" w:type="dxa"/>
          </w:tcPr>
          <w:p w:rsidR="009B3A79" w:rsidRPr="00B66CA2" w:rsidRDefault="009B3A79" w:rsidP="00844281">
            <w:pPr>
              <w:rPr>
                <w:rFonts w:ascii="Times New Roman" w:hAnsi="Times New Roman"/>
                <w:sz w:val="28"/>
                <w:lang w:eastAsia="ru-RU"/>
              </w:rPr>
            </w:pPr>
            <w:r w:rsidRPr="00B66CA2">
              <w:rPr>
                <w:rFonts w:ascii="Times New Roman" w:hAnsi="Times New Roman"/>
              </w:rPr>
              <w:t xml:space="preserve">Квадратные уравнения </w:t>
            </w:r>
          </w:p>
        </w:tc>
        <w:tc>
          <w:tcPr>
            <w:tcW w:w="1950" w:type="dxa"/>
          </w:tcPr>
          <w:p w:rsidR="009B3A79" w:rsidRPr="00B66CA2" w:rsidRDefault="0025747D" w:rsidP="00844281">
            <w:pPr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>
              <w:rPr>
                <w:rFonts w:ascii="Times New Roman" w:hAnsi="Times New Roman"/>
                <w:sz w:val="28"/>
                <w:lang w:eastAsia="ru-RU"/>
              </w:rPr>
              <w:t>25</w:t>
            </w:r>
          </w:p>
        </w:tc>
        <w:tc>
          <w:tcPr>
            <w:tcW w:w="1940" w:type="dxa"/>
          </w:tcPr>
          <w:p w:rsidR="009B3A79" w:rsidRDefault="0025747D" w:rsidP="00844281">
            <w:pPr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>
              <w:rPr>
                <w:rFonts w:ascii="Times New Roman" w:hAnsi="Times New Roman"/>
                <w:sz w:val="28"/>
                <w:lang w:eastAsia="ru-RU"/>
              </w:rPr>
              <w:t>1</w:t>
            </w:r>
          </w:p>
        </w:tc>
      </w:tr>
      <w:tr w:rsidR="009B3A79" w:rsidRPr="00B66CA2" w:rsidTr="009B3A79">
        <w:tc>
          <w:tcPr>
            <w:tcW w:w="666" w:type="dxa"/>
          </w:tcPr>
          <w:p w:rsidR="009B3A79" w:rsidRPr="00B66CA2" w:rsidRDefault="009B3A79" w:rsidP="00844281">
            <w:pPr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B66CA2">
              <w:rPr>
                <w:rFonts w:ascii="Times New Roman" w:hAnsi="Times New Roman"/>
                <w:sz w:val="28"/>
                <w:lang w:eastAsia="ru-RU"/>
              </w:rPr>
              <w:t>6</w:t>
            </w:r>
          </w:p>
        </w:tc>
        <w:tc>
          <w:tcPr>
            <w:tcW w:w="5015" w:type="dxa"/>
          </w:tcPr>
          <w:p w:rsidR="009B3A79" w:rsidRPr="00B66CA2" w:rsidRDefault="009B3A79" w:rsidP="00844281">
            <w:pPr>
              <w:rPr>
                <w:rFonts w:ascii="Times New Roman" w:hAnsi="Times New Roman"/>
                <w:sz w:val="28"/>
                <w:lang w:eastAsia="ru-RU"/>
              </w:rPr>
            </w:pPr>
            <w:r w:rsidRPr="00B66CA2">
              <w:rPr>
                <w:rFonts w:ascii="Times New Roman" w:hAnsi="Times New Roman"/>
              </w:rPr>
              <w:t>Квадратичная функция</w:t>
            </w:r>
            <w:r w:rsidRPr="00B66CA2">
              <w:rPr>
                <w:rFonts w:ascii="Times New Roman" w:hAnsi="Times New Roman"/>
                <w:iCs/>
              </w:rPr>
              <w:t xml:space="preserve"> </w:t>
            </w:r>
          </w:p>
        </w:tc>
        <w:tc>
          <w:tcPr>
            <w:tcW w:w="1950" w:type="dxa"/>
          </w:tcPr>
          <w:p w:rsidR="009B3A79" w:rsidRPr="00B66CA2" w:rsidRDefault="009B3A79" w:rsidP="00844281">
            <w:pPr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B66CA2">
              <w:rPr>
                <w:rFonts w:ascii="Times New Roman" w:hAnsi="Times New Roman"/>
                <w:sz w:val="28"/>
                <w:lang w:eastAsia="ru-RU"/>
              </w:rPr>
              <w:t>14</w:t>
            </w:r>
          </w:p>
        </w:tc>
        <w:tc>
          <w:tcPr>
            <w:tcW w:w="1940" w:type="dxa"/>
          </w:tcPr>
          <w:p w:rsidR="009B3A79" w:rsidRPr="00B66CA2" w:rsidRDefault="0025747D" w:rsidP="00844281">
            <w:pPr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>
              <w:rPr>
                <w:rFonts w:ascii="Times New Roman" w:hAnsi="Times New Roman"/>
                <w:sz w:val="28"/>
                <w:lang w:eastAsia="ru-RU"/>
              </w:rPr>
              <w:t>1</w:t>
            </w:r>
          </w:p>
        </w:tc>
      </w:tr>
      <w:tr w:rsidR="009B3A79" w:rsidRPr="00B66CA2" w:rsidTr="009B3A79">
        <w:tc>
          <w:tcPr>
            <w:tcW w:w="666" w:type="dxa"/>
          </w:tcPr>
          <w:p w:rsidR="009B3A79" w:rsidRPr="00B66CA2" w:rsidRDefault="009B3A79" w:rsidP="00844281">
            <w:pPr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B66CA2">
              <w:rPr>
                <w:rFonts w:ascii="Times New Roman" w:hAnsi="Times New Roman"/>
                <w:sz w:val="28"/>
                <w:lang w:eastAsia="ru-RU"/>
              </w:rPr>
              <w:t>7</w:t>
            </w:r>
          </w:p>
        </w:tc>
        <w:tc>
          <w:tcPr>
            <w:tcW w:w="5015" w:type="dxa"/>
          </w:tcPr>
          <w:p w:rsidR="009B3A79" w:rsidRPr="00B66CA2" w:rsidRDefault="009B3A79" w:rsidP="00844281">
            <w:pPr>
              <w:shd w:val="clear" w:color="auto" w:fill="FFFFFF"/>
              <w:ind w:left="5"/>
              <w:rPr>
                <w:rFonts w:ascii="Times New Roman" w:hAnsi="Times New Roman"/>
                <w:sz w:val="28"/>
                <w:lang w:eastAsia="ru-RU"/>
              </w:rPr>
            </w:pPr>
            <w:r w:rsidRPr="00B66CA2">
              <w:rPr>
                <w:rFonts w:ascii="Times New Roman" w:hAnsi="Times New Roman"/>
              </w:rPr>
              <w:t>Квадратные неравенства.</w:t>
            </w:r>
          </w:p>
        </w:tc>
        <w:tc>
          <w:tcPr>
            <w:tcW w:w="1950" w:type="dxa"/>
          </w:tcPr>
          <w:p w:rsidR="009B3A79" w:rsidRPr="00B66CA2" w:rsidRDefault="009B3A79" w:rsidP="00844281">
            <w:pPr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B66CA2">
              <w:rPr>
                <w:rFonts w:ascii="Times New Roman" w:hAnsi="Times New Roman"/>
                <w:sz w:val="28"/>
                <w:lang w:eastAsia="ru-RU"/>
              </w:rPr>
              <w:t>10</w:t>
            </w:r>
          </w:p>
        </w:tc>
        <w:tc>
          <w:tcPr>
            <w:tcW w:w="1940" w:type="dxa"/>
          </w:tcPr>
          <w:p w:rsidR="009B3A79" w:rsidRPr="00B66CA2" w:rsidRDefault="0025747D" w:rsidP="00844281">
            <w:pPr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>
              <w:rPr>
                <w:rFonts w:ascii="Times New Roman" w:hAnsi="Times New Roman"/>
                <w:sz w:val="28"/>
                <w:lang w:eastAsia="ru-RU"/>
              </w:rPr>
              <w:t>1</w:t>
            </w:r>
          </w:p>
        </w:tc>
      </w:tr>
      <w:tr w:rsidR="009B3A79" w:rsidRPr="00B66CA2" w:rsidTr="009B3A79">
        <w:tc>
          <w:tcPr>
            <w:tcW w:w="666" w:type="dxa"/>
          </w:tcPr>
          <w:p w:rsidR="009B3A79" w:rsidRPr="00B66CA2" w:rsidRDefault="009B3A79" w:rsidP="00844281">
            <w:pPr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B66CA2">
              <w:rPr>
                <w:rFonts w:ascii="Times New Roman" w:hAnsi="Times New Roman"/>
                <w:sz w:val="28"/>
                <w:lang w:eastAsia="ru-RU"/>
              </w:rPr>
              <w:t>8</w:t>
            </w:r>
          </w:p>
        </w:tc>
        <w:tc>
          <w:tcPr>
            <w:tcW w:w="5015" w:type="dxa"/>
          </w:tcPr>
          <w:p w:rsidR="009B3A79" w:rsidRPr="00B66CA2" w:rsidRDefault="009B3A79" w:rsidP="00844281">
            <w:pPr>
              <w:shd w:val="clear" w:color="auto" w:fill="FFFFFF"/>
              <w:ind w:left="14"/>
              <w:rPr>
                <w:rFonts w:ascii="Times New Roman" w:hAnsi="Times New Roman"/>
                <w:sz w:val="28"/>
                <w:lang w:eastAsia="ru-RU"/>
              </w:rPr>
            </w:pPr>
            <w:r w:rsidRPr="00B66CA2">
              <w:rPr>
                <w:rFonts w:ascii="Times New Roman" w:hAnsi="Times New Roman"/>
              </w:rPr>
              <w:t>Итоговое повторение.</w:t>
            </w:r>
          </w:p>
        </w:tc>
        <w:tc>
          <w:tcPr>
            <w:tcW w:w="1950" w:type="dxa"/>
          </w:tcPr>
          <w:p w:rsidR="009B3A79" w:rsidRPr="00B66CA2" w:rsidRDefault="00D36ECC" w:rsidP="00844281">
            <w:pPr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>
              <w:rPr>
                <w:rFonts w:ascii="Times New Roman" w:hAnsi="Times New Roman"/>
                <w:sz w:val="28"/>
                <w:lang w:eastAsia="ru-RU"/>
              </w:rPr>
              <w:t>6</w:t>
            </w:r>
          </w:p>
        </w:tc>
        <w:tc>
          <w:tcPr>
            <w:tcW w:w="1940" w:type="dxa"/>
          </w:tcPr>
          <w:p w:rsidR="009B3A79" w:rsidRPr="00B66CA2" w:rsidRDefault="0025747D" w:rsidP="00844281">
            <w:pPr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>
              <w:rPr>
                <w:rFonts w:ascii="Times New Roman" w:hAnsi="Times New Roman"/>
                <w:sz w:val="28"/>
                <w:lang w:eastAsia="ru-RU"/>
              </w:rPr>
              <w:t>1</w:t>
            </w:r>
          </w:p>
        </w:tc>
      </w:tr>
      <w:tr w:rsidR="009B3A79" w:rsidRPr="00B66CA2" w:rsidTr="009B3A79">
        <w:tc>
          <w:tcPr>
            <w:tcW w:w="666" w:type="dxa"/>
          </w:tcPr>
          <w:p w:rsidR="009B3A79" w:rsidRPr="00B66CA2" w:rsidRDefault="009B3A79" w:rsidP="00844281">
            <w:pPr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5015" w:type="dxa"/>
          </w:tcPr>
          <w:p w:rsidR="009B3A79" w:rsidRPr="00B66CA2" w:rsidRDefault="0025747D" w:rsidP="0025747D">
            <w:pPr>
              <w:shd w:val="clear" w:color="auto" w:fill="FFFFFF"/>
              <w:ind w:left="14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w="1950" w:type="dxa"/>
          </w:tcPr>
          <w:p w:rsidR="009B3A79" w:rsidRPr="00B66CA2" w:rsidRDefault="00D36ECC" w:rsidP="00844281">
            <w:pPr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>
              <w:rPr>
                <w:rFonts w:ascii="Times New Roman" w:hAnsi="Times New Roman"/>
                <w:sz w:val="28"/>
                <w:lang w:eastAsia="ru-RU"/>
              </w:rPr>
              <w:t>105</w:t>
            </w:r>
          </w:p>
        </w:tc>
        <w:tc>
          <w:tcPr>
            <w:tcW w:w="1940" w:type="dxa"/>
          </w:tcPr>
          <w:p w:rsidR="009B3A79" w:rsidRPr="00B66CA2" w:rsidRDefault="0025747D" w:rsidP="00844281">
            <w:pPr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>
              <w:rPr>
                <w:rFonts w:ascii="Times New Roman" w:hAnsi="Times New Roman"/>
                <w:sz w:val="28"/>
                <w:lang w:eastAsia="ru-RU"/>
              </w:rPr>
              <w:t>8</w:t>
            </w:r>
          </w:p>
        </w:tc>
      </w:tr>
    </w:tbl>
    <w:p w:rsidR="00844281" w:rsidRDefault="00844281" w:rsidP="001205DF">
      <w:pPr>
        <w:spacing w:after="0" w:line="240" w:lineRule="auto"/>
        <w:jc w:val="center"/>
        <w:rPr>
          <w:rFonts w:ascii="Times New Roman" w:hAnsi="Times New Roman"/>
          <w:b/>
          <w:sz w:val="28"/>
          <w:lang w:eastAsia="ru-RU"/>
        </w:rPr>
      </w:pPr>
      <w:r w:rsidRPr="00C66F55">
        <w:rPr>
          <w:rFonts w:ascii="Times New Roman" w:hAnsi="Times New Roman"/>
          <w:b/>
          <w:sz w:val="28"/>
          <w:lang w:eastAsia="ru-RU"/>
        </w:rPr>
        <w:t>Календарно-тематическое планирование</w:t>
      </w:r>
      <w:r w:rsidR="00C66F55">
        <w:rPr>
          <w:rFonts w:ascii="Times New Roman" w:hAnsi="Times New Roman"/>
          <w:b/>
          <w:sz w:val="28"/>
          <w:lang w:eastAsia="ru-RU"/>
        </w:rPr>
        <w:t xml:space="preserve"> по алгебре</w:t>
      </w:r>
      <w:r w:rsidR="00D36ECC">
        <w:rPr>
          <w:rFonts w:ascii="Times New Roman" w:hAnsi="Times New Roman"/>
          <w:b/>
          <w:sz w:val="28"/>
          <w:lang w:eastAsia="ru-RU"/>
        </w:rPr>
        <w:t xml:space="preserve"> в</w:t>
      </w:r>
      <w:r w:rsidR="00C66F55">
        <w:rPr>
          <w:rFonts w:ascii="Times New Roman" w:hAnsi="Times New Roman"/>
          <w:b/>
          <w:sz w:val="28"/>
          <w:lang w:eastAsia="ru-RU"/>
        </w:rPr>
        <w:t xml:space="preserve"> 8 класс</w:t>
      </w:r>
      <w:r w:rsidR="00D36ECC">
        <w:rPr>
          <w:rFonts w:ascii="Times New Roman" w:hAnsi="Times New Roman"/>
          <w:b/>
          <w:sz w:val="28"/>
          <w:lang w:eastAsia="ru-RU"/>
        </w:rPr>
        <w:t>е</w:t>
      </w:r>
    </w:p>
    <w:p w:rsidR="00C66F55" w:rsidRPr="00C66F55" w:rsidRDefault="005159EC" w:rsidP="00C66F55">
      <w:pPr>
        <w:spacing w:after="0" w:line="240" w:lineRule="auto"/>
        <w:jc w:val="center"/>
        <w:rPr>
          <w:rFonts w:ascii="Times New Roman" w:hAnsi="Times New Roman"/>
          <w:b/>
          <w:sz w:val="28"/>
          <w:lang w:eastAsia="ru-RU"/>
        </w:rPr>
      </w:pPr>
      <w:r>
        <w:rPr>
          <w:rFonts w:ascii="Times New Roman" w:hAnsi="Times New Roman"/>
          <w:b/>
          <w:sz w:val="28"/>
          <w:lang w:eastAsia="ru-RU"/>
        </w:rPr>
        <w:t>2021 – 2022</w:t>
      </w:r>
      <w:r w:rsidR="00C66F55">
        <w:rPr>
          <w:rFonts w:ascii="Times New Roman" w:hAnsi="Times New Roman"/>
          <w:b/>
          <w:sz w:val="28"/>
          <w:lang w:eastAsia="ru-RU"/>
        </w:rPr>
        <w:t xml:space="preserve"> учебный год</w:t>
      </w:r>
    </w:p>
    <w:tbl>
      <w:tblPr>
        <w:tblW w:w="10066" w:type="dxa"/>
        <w:jc w:val="center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4"/>
        <w:gridCol w:w="4819"/>
        <w:gridCol w:w="851"/>
        <w:gridCol w:w="851"/>
        <w:gridCol w:w="2771"/>
      </w:tblGrid>
      <w:tr w:rsidR="007F4151" w:rsidRPr="001205DF" w:rsidTr="00C66F55">
        <w:trPr>
          <w:trHeight w:val="723"/>
          <w:jc w:val="center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7F4151" w:rsidRPr="001205DF" w:rsidRDefault="007F4151" w:rsidP="006C25A0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1205DF">
              <w:rPr>
                <w:iCs/>
              </w:rPr>
              <w:t>№</w:t>
            </w:r>
          </w:p>
          <w:p w:rsidR="007F4151" w:rsidRPr="001205DF" w:rsidRDefault="007F4151" w:rsidP="006C25A0">
            <w:pPr>
              <w:pStyle w:val="a4"/>
              <w:spacing w:before="0" w:beforeAutospacing="0" w:after="0" w:afterAutospacing="0"/>
              <w:ind w:left="-108" w:right="-108"/>
              <w:jc w:val="center"/>
              <w:rPr>
                <w:iCs/>
              </w:rPr>
            </w:pP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7F4151" w:rsidRPr="001205DF" w:rsidRDefault="007F4151" w:rsidP="006C25A0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1205DF">
              <w:rPr>
                <w:iCs/>
              </w:rPr>
              <w:t>Тема урока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7F4151" w:rsidRPr="001205DF" w:rsidRDefault="007F4151" w:rsidP="006C25A0">
            <w:pPr>
              <w:pStyle w:val="a4"/>
              <w:spacing w:before="0" w:beforeAutospacing="0" w:after="0" w:afterAutospacing="0"/>
              <w:ind w:left="-108" w:right="-108"/>
              <w:jc w:val="center"/>
              <w:rPr>
                <w:iCs/>
              </w:rPr>
            </w:pPr>
            <w:r w:rsidRPr="001205DF">
              <w:rPr>
                <w:iCs/>
              </w:rPr>
              <w:t>Дата план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7F4151" w:rsidRPr="001205DF" w:rsidRDefault="007F4151" w:rsidP="006C25A0">
            <w:pPr>
              <w:pStyle w:val="a4"/>
              <w:spacing w:before="0" w:beforeAutospacing="0" w:after="0" w:afterAutospacing="0"/>
              <w:ind w:left="-108" w:right="-108"/>
              <w:jc w:val="center"/>
              <w:rPr>
                <w:iCs/>
              </w:rPr>
            </w:pPr>
            <w:r w:rsidRPr="001205DF">
              <w:rPr>
                <w:iCs/>
              </w:rPr>
              <w:t>Дата факт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7F4151" w:rsidRPr="001205DF" w:rsidRDefault="007F4151" w:rsidP="006C25A0">
            <w:pPr>
              <w:pStyle w:val="a4"/>
              <w:spacing w:before="0" w:beforeAutospacing="0" w:after="0" w:afterAutospacing="0"/>
              <w:ind w:left="-108" w:right="-108"/>
              <w:rPr>
                <w:iCs/>
              </w:rPr>
            </w:pPr>
            <w:r w:rsidRPr="001205DF">
              <w:rPr>
                <w:iCs/>
              </w:rPr>
              <w:t>Примечание</w:t>
            </w:r>
          </w:p>
        </w:tc>
      </w:tr>
      <w:tr w:rsidR="007F4151" w:rsidRPr="001205DF" w:rsidTr="00C66F55">
        <w:trPr>
          <w:trHeight w:val="342"/>
          <w:jc w:val="center"/>
        </w:trPr>
        <w:tc>
          <w:tcPr>
            <w:tcW w:w="774" w:type="dxa"/>
            <w:tcBorders>
              <w:left w:val="outset" w:sz="6" w:space="0" w:color="auto"/>
              <w:right w:val="outset" w:sz="6" w:space="0" w:color="auto"/>
            </w:tcBorders>
          </w:tcPr>
          <w:p w:rsidR="007F4151" w:rsidRPr="001205DF" w:rsidRDefault="007F4151" w:rsidP="006C25A0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4819" w:type="dxa"/>
            <w:tcBorders>
              <w:left w:val="outset" w:sz="6" w:space="0" w:color="auto"/>
              <w:right w:val="outset" w:sz="6" w:space="0" w:color="auto"/>
            </w:tcBorders>
          </w:tcPr>
          <w:p w:rsidR="007F4151" w:rsidRPr="001205DF" w:rsidRDefault="007F4151" w:rsidP="006C25A0">
            <w:pPr>
              <w:shd w:val="clear" w:color="auto" w:fill="FFFFFF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205DF">
              <w:rPr>
                <w:rFonts w:ascii="Times New Roman" w:hAnsi="Times New Roman"/>
                <w:b/>
                <w:sz w:val="24"/>
                <w:szCs w:val="24"/>
              </w:rPr>
              <w:t>Повторение курса 7 класса (4часа)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7F4151" w:rsidRPr="001205DF" w:rsidRDefault="007F4151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7F4151" w:rsidRPr="001205DF" w:rsidRDefault="007F4151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771" w:type="dxa"/>
            <w:tcBorders>
              <w:left w:val="outset" w:sz="6" w:space="0" w:color="auto"/>
              <w:right w:val="outset" w:sz="6" w:space="0" w:color="auto"/>
            </w:tcBorders>
          </w:tcPr>
          <w:p w:rsidR="007F4151" w:rsidRPr="001205DF" w:rsidRDefault="007F4151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</w:tr>
      <w:tr w:rsidR="007F4151" w:rsidRPr="001205DF" w:rsidTr="00550D48">
        <w:trPr>
          <w:trHeight w:val="923"/>
          <w:jc w:val="center"/>
        </w:trPr>
        <w:tc>
          <w:tcPr>
            <w:tcW w:w="774" w:type="dxa"/>
            <w:tcBorders>
              <w:left w:val="outset" w:sz="6" w:space="0" w:color="auto"/>
              <w:right w:val="outset" w:sz="6" w:space="0" w:color="auto"/>
            </w:tcBorders>
          </w:tcPr>
          <w:p w:rsidR="007F4151" w:rsidRPr="001205DF" w:rsidRDefault="007F4151" w:rsidP="006C25A0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1205DF">
              <w:rPr>
                <w:iCs/>
              </w:rPr>
              <w:t>1</w:t>
            </w:r>
          </w:p>
        </w:tc>
        <w:tc>
          <w:tcPr>
            <w:tcW w:w="4819" w:type="dxa"/>
            <w:tcBorders>
              <w:left w:val="outset" w:sz="6" w:space="0" w:color="auto"/>
              <w:right w:val="outset" w:sz="6" w:space="0" w:color="auto"/>
            </w:tcBorders>
          </w:tcPr>
          <w:p w:rsidR="007F4151" w:rsidRPr="001205DF" w:rsidRDefault="007F4151" w:rsidP="006C25A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DF">
              <w:rPr>
                <w:rFonts w:ascii="Times New Roman" w:hAnsi="Times New Roman"/>
                <w:sz w:val="24"/>
                <w:szCs w:val="24"/>
              </w:rPr>
              <w:t>Степень с натуральным показателем. Действия с многочленами. Разложение многочленов на множители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7F4151" w:rsidRPr="001205DF" w:rsidRDefault="005159EC" w:rsidP="006C25A0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1205DF">
              <w:rPr>
                <w:iCs/>
              </w:rPr>
              <w:t>2</w:t>
            </w:r>
            <w:r w:rsidR="00F74339" w:rsidRPr="001205DF">
              <w:rPr>
                <w:iCs/>
              </w:rPr>
              <w:t>.09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7F4151" w:rsidRPr="001205DF" w:rsidRDefault="007F4151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771" w:type="dxa"/>
            <w:tcBorders>
              <w:left w:val="outset" w:sz="6" w:space="0" w:color="auto"/>
              <w:right w:val="outset" w:sz="6" w:space="0" w:color="auto"/>
            </w:tcBorders>
          </w:tcPr>
          <w:p w:rsidR="007F4151" w:rsidRPr="001205DF" w:rsidRDefault="007F4151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</w:tr>
      <w:tr w:rsidR="007F4151" w:rsidRPr="001205DF" w:rsidTr="00C66F55">
        <w:trPr>
          <w:trHeight w:val="342"/>
          <w:jc w:val="center"/>
        </w:trPr>
        <w:tc>
          <w:tcPr>
            <w:tcW w:w="774" w:type="dxa"/>
            <w:tcBorders>
              <w:left w:val="outset" w:sz="6" w:space="0" w:color="auto"/>
              <w:right w:val="outset" w:sz="6" w:space="0" w:color="auto"/>
            </w:tcBorders>
          </w:tcPr>
          <w:p w:rsidR="007F4151" w:rsidRPr="001205DF" w:rsidRDefault="007F4151" w:rsidP="006C25A0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1205DF">
              <w:rPr>
                <w:iCs/>
              </w:rPr>
              <w:t>2</w:t>
            </w:r>
          </w:p>
        </w:tc>
        <w:tc>
          <w:tcPr>
            <w:tcW w:w="4819" w:type="dxa"/>
            <w:tcBorders>
              <w:left w:val="outset" w:sz="6" w:space="0" w:color="auto"/>
              <w:right w:val="outset" w:sz="6" w:space="0" w:color="auto"/>
            </w:tcBorders>
          </w:tcPr>
          <w:p w:rsidR="007F4151" w:rsidRPr="001205DF" w:rsidRDefault="007F4151" w:rsidP="006C25A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DF">
              <w:rPr>
                <w:rFonts w:ascii="Times New Roman" w:hAnsi="Times New Roman"/>
                <w:sz w:val="24"/>
                <w:szCs w:val="24"/>
              </w:rPr>
              <w:t xml:space="preserve">Алгебраические дроби. Линейная функция и её график. 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7F4151" w:rsidRPr="001205DF" w:rsidRDefault="005159EC" w:rsidP="006C25A0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1205DF">
              <w:rPr>
                <w:iCs/>
              </w:rPr>
              <w:t>6</w:t>
            </w:r>
            <w:r w:rsidR="00F74339" w:rsidRPr="001205DF">
              <w:rPr>
                <w:iCs/>
              </w:rPr>
              <w:t>.09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7F4151" w:rsidRPr="001205DF" w:rsidRDefault="007F4151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771" w:type="dxa"/>
            <w:tcBorders>
              <w:left w:val="outset" w:sz="6" w:space="0" w:color="auto"/>
              <w:right w:val="outset" w:sz="6" w:space="0" w:color="auto"/>
            </w:tcBorders>
          </w:tcPr>
          <w:p w:rsidR="007F4151" w:rsidRPr="001205DF" w:rsidRDefault="007F4151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</w:tr>
      <w:tr w:rsidR="007F4151" w:rsidRPr="001205DF" w:rsidTr="00C66F55">
        <w:trPr>
          <w:trHeight w:val="342"/>
          <w:jc w:val="center"/>
        </w:trPr>
        <w:tc>
          <w:tcPr>
            <w:tcW w:w="774" w:type="dxa"/>
            <w:tcBorders>
              <w:left w:val="outset" w:sz="6" w:space="0" w:color="auto"/>
              <w:right w:val="outset" w:sz="6" w:space="0" w:color="auto"/>
            </w:tcBorders>
          </w:tcPr>
          <w:p w:rsidR="007F4151" w:rsidRPr="001205DF" w:rsidRDefault="007F4151" w:rsidP="006C25A0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1205DF">
              <w:rPr>
                <w:iCs/>
              </w:rPr>
              <w:t>3</w:t>
            </w:r>
          </w:p>
        </w:tc>
        <w:tc>
          <w:tcPr>
            <w:tcW w:w="4819" w:type="dxa"/>
            <w:tcBorders>
              <w:left w:val="outset" w:sz="6" w:space="0" w:color="auto"/>
              <w:right w:val="outset" w:sz="6" w:space="0" w:color="auto"/>
            </w:tcBorders>
          </w:tcPr>
          <w:p w:rsidR="007F4151" w:rsidRPr="001205DF" w:rsidRDefault="007F4151" w:rsidP="006C25A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DF">
              <w:rPr>
                <w:rStyle w:val="2"/>
                <w:rFonts w:eastAsia="Calibri"/>
              </w:rPr>
              <w:t xml:space="preserve">Системы двух уравнений с двумя неизвестными </w:t>
            </w:r>
            <w:r w:rsidRPr="001205DF">
              <w:rPr>
                <w:rFonts w:ascii="Times New Roman" w:hAnsi="Times New Roman"/>
                <w:sz w:val="24"/>
                <w:szCs w:val="24"/>
              </w:rPr>
              <w:t xml:space="preserve">и способы их решения. </w:t>
            </w:r>
            <w:r w:rsidR="007C5E94" w:rsidRPr="00B04FBA">
              <w:rPr>
                <w:rFonts w:ascii="Times New Roman" w:hAnsi="Times New Roman"/>
                <w:b/>
                <w:sz w:val="24"/>
                <w:szCs w:val="24"/>
              </w:rPr>
              <w:t>Входная контрольная работа.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7F4151" w:rsidRPr="001205DF" w:rsidRDefault="00F74339" w:rsidP="006C25A0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1205DF">
              <w:rPr>
                <w:iCs/>
              </w:rPr>
              <w:t>7.09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7F4151" w:rsidRPr="001205DF" w:rsidRDefault="007F4151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771" w:type="dxa"/>
            <w:tcBorders>
              <w:left w:val="outset" w:sz="6" w:space="0" w:color="auto"/>
              <w:right w:val="outset" w:sz="6" w:space="0" w:color="auto"/>
            </w:tcBorders>
          </w:tcPr>
          <w:p w:rsidR="007F4151" w:rsidRPr="001205DF" w:rsidRDefault="007F4151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</w:tr>
      <w:tr w:rsidR="007F4151" w:rsidRPr="001205DF" w:rsidTr="00C66F55">
        <w:trPr>
          <w:trHeight w:val="342"/>
          <w:jc w:val="center"/>
        </w:trPr>
        <w:tc>
          <w:tcPr>
            <w:tcW w:w="774" w:type="dxa"/>
            <w:tcBorders>
              <w:left w:val="outset" w:sz="6" w:space="0" w:color="auto"/>
              <w:right w:val="outset" w:sz="6" w:space="0" w:color="auto"/>
            </w:tcBorders>
          </w:tcPr>
          <w:p w:rsidR="007F4151" w:rsidRPr="001205DF" w:rsidRDefault="007F4151" w:rsidP="006C25A0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4819" w:type="dxa"/>
            <w:tcBorders>
              <w:left w:val="outset" w:sz="6" w:space="0" w:color="auto"/>
              <w:right w:val="outset" w:sz="6" w:space="0" w:color="auto"/>
            </w:tcBorders>
          </w:tcPr>
          <w:p w:rsidR="007F4151" w:rsidRPr="001205DF" w:rsidRDefault="007F4151" w:rsidP="006C25A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DF">
              <w:rPr>
                <w:rFonts w:ascii="Times New Roman" w:hAnsi="Times New Roman"/>
                <w:b/>
                <w:sz w:val="24"/>
                <w:szCs w:val="24"/>
              </w:rPr>
              <w:t xml:space="preserve">Неравенства </w:t>
            </w:r>
            <w:r w:rsidR="005B3329" w:rsidRPr="001205DF">
              <w:rPr>
                <w:rFonts w:ascii="Times New Roman" w:hAnsi="Times New Roman"/>
                <w:b/>
                <w:sz w:val="24"/>
                <w:szCs w:val="24"/>
              </w:rPr>
              <w:t>(19</w:t>
            </w:r>
            <w:r w:rsidRPr="001205DF">
              <w:rPr>
                <w:rFonts w:ascii="Times New Roman" w:hAnsi="Times New Roman"/>
                <w:b/>
                <w:sz w:val="24"/>
                <w:szCs w:val="24"/>
              </w:rPr>
              <w:t xml:space="preserve"> часов)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7F4151" w:rsidRPr="001205DF" w:rsidRDefault="007F4151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7F4151" w:rsidRPr="001205DF" w:rsidRDefault="007F4151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771" w:type="dxa"/>
            <w:tcBorders>
              <w:left w:val="outset" w:sz="6" w:space="0" w:color="auto"/>
              <w:right w:val="outset" w:sz="6" w:space="0" w:color="auto"/>
            </w:tcBorders>
          </w:tcPr>
          <w:p w:rsidR="007F4151" w:rsidRPr="001205DF" w:rsidRDefault="007F4151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</w:tr>
      <w:tr w:rsidR="007F4151" w:rsidRPr="001205DF" w:rsidTr="00C66F55">
        <w:trPr>
          <w:trHeight w:val="342"/>
          <w:jc w:val="center"/>
        </w:trPr>
        <w:tc>
          <w:tcPr>
            <w:tcW w:w="774" w:type="dxa"/>
            <w:tcBorders>
              <w:left w:val="outset" w:sz="6" w:space="0" w:color="auto"/>
              <w:right w:val="outset" w:sz="6" w:space="0" w:color="auto"/>
            </w:tcBorders>
          </w:tcPr>
          <w:p w:rsidR="007F4151" w:rsidRPr="001205DF" w:rsidRDefault="005159EC" w:rsidP="006C25A0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1205DF">
              <w:rPr>
                <w:iCs/>
              </w:rPr>
              <w:t>4</w:t>
            </w:r>
          </w:p>
        </w:tc>
        <w:tc>
          <w:tcPr>
            <w:tcW w:w="4819" w:type="dxa"/>
            <w:tcBorders>
              <w:left w:val="outset" w:sz="6" w:space="0" w:color="auto"/>
              <w:right w:val="outset" w:sz="6" w:space="0" w:color="auto"/>
            </w:tcBorders>
          </w:tcPr>
          <w:p w:rsidR="007F4151" w:rsidRPr="001205DF" w:rsidRDefault="007F4151" w:rsidP="006C25A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DF">
              <w:rPr>
                <w:rFonts w:ascii="Times New Roman" w:hAnsi="Times New Roman"/>
                <w:sz w:val="24"/>
                <w:szCs w:val="24"/>
              </w:rPr>
              <w:t>Положительные и отрицательные числа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7F4151" w:rsidRPr="001205DF" w:rsidRDefault="005159EC" w:rsidP="006C25A0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1205DF">
              <w:rPr>
                <w:iCs/>
              </w:rPr>
              <w:t>9</w:t>
            </w:r>
            <w:r w:rsidR="00F74339" w:rsidRPr="001205DF">
              <w:rPr>
                <w:iCs/>
              </w:rPr>
              <w:t>.09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7F4151" w:rsidRPr="001205DF" w:rsidRDefault="007F4151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771" w:type="dxa"/>
            <w:tcBorders>
              <w:left w:val="outset" w:sz="6" w:space="0" w:color="auto"/>
              <w:right w:val="outset" w:sz="6" w:space="0" w:color="auto"/>
            </w:tcBorders>
          </w:tcPr>
          <w:p w:rsidR="007F4151" w:rsidRPr="001205DF" w:rsidRDefault="007F4151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</w:tr>
      <w:tr w:rsidR="005159EC" w:rsidRPr="001205DF" w:rsidTr="00C66F55">
        <w:trPr>
          <w:trHeight w:val="342"/>
          <w:jc w:val="center"/>
        </w:trPr>
        <w:tc>
          <w:tcPr>
            <w:tcW w:w="774" w:type="dxa"/>
            <w:tcBorders>
              <w:left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1205DF">
              <w:rPr>
                <w:iCs/>
              </w:rPr>
              <w:t>5</w:t>
            </w:r>
          </w:p>
        </w:tc>
        <w:tc>
          <w:tcPr>
            <w:tcW w:w="4819" w:type="dxa"/>
            <w:tcBorders>
              <w:left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DF">
              <w:rPr>
                <w:rFonts w:ascii="Times New Roman" w:hAnsi="Times New Roman"/>
                <w:sz w:val="24"/>
                <w:szCs w:val="24"/>
              </w:rPr>
              <w:t>Положительные и отрицательные числа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1205DF">
              <w:rPr>
                <w:iCs/>
              </w:rPr>
              <w:t>13.09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771" w:type="dxa"/>
            <w:tcBorders>
              <w:left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</w:tr>
      <w:tr w:rsidR="005159EC" w:rsidRPr="001205DF" w:rsidTr="00C66F55">
        <w:trPr>
          <w:trHeight w:val="270"/>
          <w:jc w:val="center"/>
        </w:trPr>
        <w:tc>
          <w:tcPr>
            <w:tcW w:w="774" w:type="dxa"/>
            <w:tcBorders>
              <w:left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1205DF">
              <w:rPr>
                <w:iCs/>
              </w:rPr>
              <w:t>6</w:t>
            </w:r>
          </w:p>
        </w:tc>
        <w:tc>
          <w:tcPr>
            <w:tcW w:w="481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DF">
              <w:rPr>
                <w:rFonts w:ascii="Times New Roman" w:hAnsi="Times New Roman"/>
                <w:sz w:val="24"/>
                <w:szCs w:val="24"/>
              </w:rPr>
              <w:t>Числовые неравенства</w:t>
            </w:r>
          </w:p>
        </w:tc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1205DF">
              <w:rPr>
                <w:iCs/>
              </w:rPr>
              <w:t>14.09</w:t>
            </w:r>
          </w:p>
        </w:tc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77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</w:tr>
      <w:tr w:rsidR="005159EC" w:rsidRPr="001205DF" w:rsidTr="00C66F55">
        <w:trPr>
          <w:trHeight w:val="269"/>
          <w:jc w:val="center"/>
        </w:trPr>
        <w:tc>
          <w:tcPr>
            <w:tcW w:w="774" w:type="dxa"/>
            <w:tcBorders>
              <w:left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1205DF">
              <w:rPr>
                <w:iCs/>
              </w:rPr>
              <w:t>7</w:t>
            </w:r>
          </w:p>
        </w:tc>
        <w:tc>
          <w:tcPr>
            <w:tcW w:w="4819" w:type="dxa"/>
            <w:tcBorders>
              <w:left w:val="outset" w:sz="6" w:space="0" w:color="auto"/>
              <w:right w:val="outset" w:sz="6" w:space="0" w:color="auto"/>
            </w:tcBorders>
          </w:tcPr>
          <w:p w:rsidR="005159EC" w:rsidRPr="007C5E94" w:rsidRDefault="005159EC" w:rsidP="006C2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DF">
              <w:rPr>
                <w:rFonts w:ascii="Times New Roman" w:hAnsi="Times New Roman"/>
                <w:sz w:val="24"/>
                <w:szCs w:val="24"/>
              </w:rPr>
              <w:t>Основные свойства числовых неравенств</w:t>
            </w:r>
            <w:r w:rsidR="007C5E94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1205DF">
              <w:rPr>
                <w:iCs/>
              </w:rPr>
              <w:t>16.09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771" w:type="dxa"/>
            <w:tcBorders>
              <w:left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</w:tr>
      <w:tr w:rsidR="005159EC" w:rsidRPr="001205DF" w:rsidTr="00C66F55">
        <w:trPr>
          <w:trHeight w:val="249"/>
          <w:jc w:val="center"/>
        </w:trPr>
        <w:tc>
          <w:tcPr>
            <w:tcW w:w="774" w:type="dxa"/>
            <w:tcBorders>
              <w:left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1205DF">
              <w:rPr>
                <w:iCs/>
              </w:rPr>
              <w:t>8</w:t>
            </w:r>
          </w:p>
        </w:tc>
        <w:tc>
          <w:tcPr>
            <w:tcW w:w="4819" w:type="dxa"/>
            <w:tcBorders>
              <w:left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DF">
              <w:rPr>
                <w:rFonts w:ascii="Times New Roman" w:hAnsi="Times New Roman"/>
                <w:sz w:val="24"/>
                <w:szCs w:val="24"/>
              </w:rPr>
              <w:t>Основные свойства числовых неравенств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1205DF">
              <w:rPr>
                <w:iCs/>
              </w:rPr>
              <w:t>20.09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771" w:type="dxa"/>
            <w:tcBorders>
              <w:left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</w:tr>
      <w:tr w:rsidR="005159EC" w:rsidRPr="001205DF" w:rsidTr="00C66F55">
        <w:trPr>
          <w:trHeight w:val="229"/>
          <w:jc w:val="center"/>
        </w:trPr>
        <w:tc>
          <w:tcPr>
            <w:tcW w:w="77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1205DF">
              <w:rPr>
                <w:iCs/>
              </w:rPr>
              <w:t>9</w:t>
            </w:r>
          </w:p>
        </w:tc>
        <w:tc>
          <w:tcPr>
            <w:tcW w:w="481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DF">
              <w:rPr>
                <w:rFonts w:ascii="Times New Roman" w:hAnsi="Times New Roman"/>
                <w:sz w:val="24"/>
                <w:szCs w:val="24"/>
              </w:rPr>
              <w:t>Сложение и умножение неравенств</w:t>
            </w:r>
          </w:p>
        </w:tc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1205DF">
              <w:rPr>
                <w:iCs/>
              </w:rPr>
              <w:t>21.09</w:t>
            </w:r>
          </w:p>
        </w:tc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77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</w:tr>
      <w:tr w:rsidR="005159EC" w:rsidRPr="001205DF" w:rsidTr="00C66F55">
        <w:trPr>
          <w:trHeight w:val="308"/>
          <w:jc w:val="center"/>
        </w:trPr>
        <w:tc>
          <w:tcPr>
            <w:tcW w:w="77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1205DF">
              <w:rPr>
                <w:iCs/>
              </w:rPr>
              <w:t>10</w:t>
            </w:r>
          </w:p>
        </w:tc>
        <w:tc>
          <w:tcPr>
            <w:tcW w:w="481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DF">
              <w:rPr>
                <w:rFonts w:ascii="Times New Roman" w:hAnsi="Times New Roman"/>
                <w:sz w:val="24"/>
                <w:szCs w:val="24"/>
              </w:rPr>
              <w:t>Строгие и нестрогие неравенства</w:t>
            </w:r>
          </w:p>
        </w:tc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1205DF">
              <w:rPr>
                <w:iCs/>
              </w:rPr>
              <w:t>23.09</w:t>
            </w:r>
          </w:p>
        </w:tc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77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</w:tr>
      <w:tr w:rsidR="005159EC" w:rsidRPr="001205DF" w:rsidTr="00C66F55">
        <w:trPr>
          <w:trHeight w:val="246"/>
          <w:jc w:val="center"/>
        </w:trPr>
        <w:tc>
          <w:tcPr>
            <w:tcW w:w="77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1205DF">
              <w:rPr>
                <w:iCs/>
              </w:rPr>
              <w:t>11</w:t>
            </w:r>
          </w:p>
        </w:tc>
        <w:tc>
          <w:tcPr>
            <w:tcW w:w="481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DF">
              <w:rPr>
                <w:rFonts w:ascii="Times New Roman" w:hAnsi="Times New Roman"/>
                <w:sz w:val="24"/>
                <w:szCs w:val="24"/>
              </w:rPr>
              <w:t>Неравенства с одним неизвестным</w:t>
            </w:r>
          </w:p>
        </w:tc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1205DF">
              <w:rPr>
                <w:iCs/>
              </w:rPr>
              <w:t>27.09</w:t>
            </w:r>
          </w:p>
        </w:tc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77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</w:tr>
      <w:tr w:rsidR="005159EC" w:rsidRPr="001205DF" w:rsidTr="00C66F55">
        <w:trPr>
          <w:trHeight w:val="310"/>
          <w:jc w:val="center"/>
        </w:trPr>
        <w:tc>
          <w:tcPr>
            <w:tcW w:w="77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Style3"/>
              <w:widowControl/>
              <w:spacing w:line="240" w:lineRule="auto"/>
              <w:jc w:val="center"/>
              <w:rPr>
                <w:rStyle w:val="FontStyle12"/>
                <w:sz w:val="24"/>
                <w:szCs w:val="24"/>
              </w:rPr>
            </w:pPr>
            <w:r w:rsidRPr="001205DF">
              <w:rPr>
                <w:rStyle w:val="FontStyle12"/>
                <w:sz w:val="24"/>
                <w:szCs w:val="24"/>
              </w:rPr>
              <w:t>12</w:t>
            </w:r>
          </w:p>
        </w:tc>
        <w:tc>
          <w:tcPr>
            <w:tcW w:w="481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DF">
              <w:rPr>
                <w:rFonts w:ascii="Times New Roman" w:hAnsi="Times New Roman"/>
                <w:sz w:val="24"/>
                <w:szCs w:val="24"/>
              </w:rPr>
              <w:t>Решение неравенств</w:t>
            </w:r>
          </w:p>
        </w:tc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1205DF">
              <w:rPr>
                <w:iCs/>
              </w:rPr>
              <w:t>28.09</w:t>
            </w:r>
          </w:p>
        </w:tc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77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</w:tr>
      <w:tr w:rsidR="005159EC" w:rsidRPr="001205DF" w:rsidTr="00C66F55">
        <w:trPr>
          <w:trHeight w:val="310"/>
          <w:jc w:val="center"/>
        </w:trPr>
        <w:tc>
          <w:tcPr>
            <w:tcW w:w="77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Style3"/>
              <w:widowControl/>
              <w:spacing w:line="240" w:lineRule="auto"/>
              <w:jc w:val="center"/>
              <w:rPr>
                <w:rStyle w:val="FontStyle12"/>
                <w:sz w:val="24"/>
                <w:szCs w:val="24"/>
              </w:rPr>
            </w:pPr>
            <w:r w:rsidRPr="001205DF">
              <w:rPr>
                <w:rStyle w:val="FontStyle12"/>
                <w:sz w:val="24"/>
                <w:szCs w:val="24"/>
              </w:rPr>
              <w:t>13</w:t>
            </w:r>
          </w:p>
        </w:tc>
        <w:tc>
          <w:tcPr>
            <w:tcW w:w="481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DF">
              <w:rPr>
                <w:rFonts w:ascii="Times New Roman" w:hAnsi="Times New Roman"/>
                <w:sz w:val="24"/>
                <w:szCs w:val="24"/>
              </w:rPr>
              <w:t>Решение неравенств</w:t>
            </w:r>
          </w:p>
        </w:tc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1205DF">
              <w:rPr>
                <w:iCs/>
              </w:rPr>
              <w:t>30.09</w:t>
            </w:r>
          </w:p>
        </w:tc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77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</w:tr>
      <w:tr w:rsidR="005159EC" w:rsidRPr="001205DF" w:rsidTr="00C66F55">
        <w:trPr>
          <w:trHeight w:val="393"/>
          <w:jc w:val="center"/>
        </w:trPr>
        <w:tc>
          <w:tcPr>
            <w:tcW w:w="774" w:type="dxa"/>
            <w:tcBorders>
              <w:left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Style3"/>
              <w:widowControl/>
              <w:spacing w:line="240" w:lineRule="auto"/>
              <w:jc w:val="center"/>
              <w:rPr>
                <w:rStyle w:val="FontStyle12"/>
                <w:sz w:val="24"/>
                <w:szCs w:val="24"/>
              </w:rPr>
            </w:pPr>
            <w:r w:rsidRPr="001205DF">
              <w:rPr>
                <w:rStyle w:val="FontStyle12"/>
                <w:sz w:val="24"/>
                <w:szCs w:val="24"/>
              </w:rPr>
              <w:t>14</w:t>
            </w:r>
          </w:p>
        </w:tc>
        <w:tc>
          <w:tcPr>
            <w:tcW w:w="4819" w:type="dxa"/>
            <w:tcBorders>
              <w:left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DF">
              <w:rPr>
                <w:rFonts w:ascii="Times New Roman" w:hAnsi="Times New Roman"/>
                <w:sz w:val="24"/>
                <w:szCs w:val="24"/>
              </w:rPr>
              <w:t>Решение неравенств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Style3"/>
              <w:widowControl/>
              <w:spacing w:line="240" w:lineRule="auto"/>
              <w:rPr>
                <w:iCs/>
              </w:rPr>
            </w:pPr>
            <w:r w:rsidRPr="001205DF">
              <w:rPr>
                <w:iCs/>
              </w:rPr>
              <w:t>4.10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Style3"/>
              <w:widowControl/>
              <w:spacing w:line="240" w:lineRule="auto"/>
              <w:rPr>
                <w:iCs/>
              </w:rPr>
            </w:pPr>
          </w:p>
        </w:tc>
        <w:tc>
          <w:tcPr>
            <w:tcW w:w="2771" w:type="dxa"/>
            <w:tcBorders>
              <w:left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Style3"/>
              <w:widowControl/>
              <w:spacing w:line="240" w:lineRule="auto"/>
              <w:rPr>
                <w:iCs/>
              </w:rPr>
            </w:pPr>
          </w:p>
        </w:tc>
      </w:tr>
      <w:tr w:rsidR="005159EC" w:rsidRPr="001205DF" w:rsidTr="00C66F55">
        <w:trPr>
          <w:trHeight w:val="393"/>
          <w:jc w:val="center"/>
        </w:trPr>
        <w:tc>
          <w:tcPr>
            <w:tcW w:w="774" w:type="dxa"/>
            <w:tcBorders>
              <w:left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Style3"/>
              <w:widowControl/>
              <w:spacing w:line="240" w:lineRule="auto"/>
              <w:jc w:val="center"/>
              <w:rPr>
                <w:rStyle w:val="FontStyle12"/>
                <w:sz w:val="24"/>
                <w:szCs w:val="24"/>
              </w:rPr>
            </w:pPr>
            <w:r w:rsidRPr="001205DF">
              <w:rPr>
                <w:rStyle w:val="FontStyle12"/>
                <w:sz w:val="24"/>
                <w:szCs w:val="24"/>
              </w:rPr>
              <w:t>15</w:t>
            </w:r>
          </w:p>
        </w:tc>
        <w:tc>
          <w:tcPr>
            <w:tcW w:w="4819" w:type="dxa"/>
            <w:tcBorders>
              <w:left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DF">
              <w:rPr>
                <w:rFonts w:ascii="Times New Roman" w:hAnsi="Times New Roman"/>
                <w:sz w:val="24"/>
                <w:szCs w:val="24"/>
              </w:rPr>
              <w:t>Системы неравенств с одним неизвестным. Числовые промежутки.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Style3"/>
              <w:widowControl/>
              <w:spacing w:line="240" w:lineRule="auto"/>
              <w:rPr>
                <w:iCs/>
              </w:rPr>
            </w:pPr>
            <w:r w:rsidRPr="001205DF">
              <w:rPr>
                <w:iCs/>
              </w:rPr>
              <w:t>5.10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Style3"/>
              <w:widowControl/>
              <w:spacing w:line="240" w:lineRule="auto"/>
              <w:rPr>
                <w:iCs/>
              </w:rPr>
            </w:pPr>
          </w:p>
        </w:tc>
        <w:tc>
          <w:tcPr>
            <w:tcW w:w="2771" w:type="dxa"/>
            <w:tcBorders>
              <w:left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Style3"/>
              <w:widowControl/>
              <w:spacing w:line="240" w:lineRule="auto"/>
              <w:rPr>
                <w:iCs/>
              </w:rPr>
            </w:pPr>
          </w:p>
        </w:tc>
      </w:tr>
      <w:tr w:rsidR="005159EC" w:rsidRPr="001205DF" w:rsidTr="00C66F55">
        <w:trPr>
          <w:trHeight w:val="393"/>
          <w:jc w:val="center"/>
        </w:trPr>
        <w:tc>
          <w:tcPr>
            <w:tcW w:w="774" w:type="dxa"/>
            <w:tcBorders>
              <w:left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Style3"/>
              <w:widowControl/>
              <w:spacing w:line="240" w:lineRule="auto"/>
              <w:jc w:val="center"/>
              <w:rPr>
                <w:rStyle w:val="FontStyle12"/>
                <w:sz w:val="24"/>
                <w:szCs w:val="24"/>
              </w:rPr>
            </w:pPr>
            <w:r w:rsidRPr="001205DF">
              <w:rPr>
                <w:rStyle w:val="FontStyle12"/>
                <w:sz w:val="24"/>
                <w:szCs w:val="24"/>
              </w:rPr>
              <w:t>16</w:t>
            </w:r>
          </w:p>
        </w:tc>
        <w:tc>
          <w:tcPr>
            <w:tcW w:w="4819" w:type="dxa"/>
            <w:tcBorders>
              <w:left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DF">
              <w:rPr>
                <w:rFonts w:ascii="Times New Roman" w:hAnsi="Times New Roman"/>
                <w:sz w:val="24"/>
                <w:szCs w:val="24"/>
              </w:rPr>
              <w:t>Решение систем неравенств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Style3"/>
              <w:widowControl/>
              <w:spacing w:line="240" w:lineRule="auto"/>
              <w:rPr>
                <w:iCs/>
              </w:rPr>
            </w:pPr>
            <w:r w:rsidRPr="001205DF">
              <w:rPr>
                <w:iCs/>
              </w:rPr>
              <w:t>7.10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Style3"/>
              <w:widowControl/>
              <w:spacing w:line="240" w:lineRule="auto"/>
              <w:rPr>
                <w:iCs/>
              </w:rPr>
            </w:pPr>
          </w:p>
        </w:tc>
        <w:tc>
          <w:tcPr>
            <w:tcW w:w="2771" w:type="dxa"/>
            <w:tcBorders>
              <w:left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Style3"/>
              <w:widowControl/>
              <w:spacing w:line="240" w:lineRule="auto"/>
              <w:rPr>
                <w:iCs/>
              </w:rPr>
            </w:pPr>
          </w:p>
        </w:tc>
      </w:tr>
      <w:tr w:rsidR="005159EC" w:rsidRPr="001205DF" w:rsidTr="00C66F55">
        <w:trPr>
          <w:trHeight w:val="85"/>
          <w:jc w:val="center"/>
        </w:trPr>
        <w:tc>
          <w:tcPr>
            <w:tcW w:w="774" w:type="dxa"/>
            <w:tcBorders>
              <w:left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Style3"/>
              <w:widowControl/>
              <w:spacing w:line="240" w:lineRule="auto"/>
              <w:jc w:val="center"/>
              <w:rPr>
                <w:rStyle w:val="FontStyle12"/>
                <w:sz w:val="24"/>
                <w:szCs w:val="24"/>
              </w:rPr>
            </w:pPr>
            <w:r w:rsidRPr="001205DF">
              <w:rPr>
                <w:rStyle w:val="FontStyle12"/>
                <w:sz w:val="24"/>
                <w:szCs w:val="24"/>
              </w:rPr>
              <w:t>17</w:t>
            </w:r>
          </w:p>
        </w:tc>
        <w:tc>
          <w:tcPr>
            <w:tcW w:w="4819" w:type="dxa"/>
            <w:tcBorders>
              <w:left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DF">
              <w:rPr>
                <w:rFonts w:ascii="Times New Roman" w:hAnsi="Times New Roman"/>
                <w:sz w:val="24"/>
                <w:szCs w:val="24"/>
              </w:rPr>
              <w:t>Решение систем неравенств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Style3"/>
              <w:widowControl/>
              <w:spacing w:line="240" w:lineRule="auto"/>
              <w:rPr>
                <w:iCs/>
              </w:rPr>
            </w:pPr>
            <w:r w:rsidRPr="001205DF">
              <w:rPr>
                <w:iCs/>
              </w:rPr>
              <w:t>12.10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Style3"/>
              <w:widowControl/>
              <w:spacing w:line="240" w:lineRule="auto"/>
              <w:rPr>
                <w:iCs/>
              </w:rPr>
            </w:pPr>
          </w:p>
        </w:tc>
        <w:tc>
          <w:tcPr>
            <w:tcW w:w="2771" w:type="dxa"/>
            <w:tcBorders>
              <w:left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Style3"/>
              <w:widowControl/>
              <w:spacing w:line="240" w:lineRule="auto"/>
              <w:rPr>
                <w:iCs/>
              </w:rPr>
            </w:pPr>
          </w:p>
        </w:tc>
      </w:tr>
      <w:tr w:rsidR="005159EC" w:rsidRPr="001205DF" w:rsidTr="00C66F55">
        <w:trPr>
          <w:trHeight w:val="393"/>
          <w:jc w:val="center"/>
        </w:trPr>
        <w:tc>
          <w:tcPr>
            <w:tcW w:w="774" w:type="dxa"/>
            <w:tcBorders>
              <w:left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Style3"/>
              <w:widowControl/>
              <w:spacing w:line="240" w:lineRule="auto"/>
              <w:jc w:val="center"/>
              <w:rPr>
                <w:rStyle w:val="FontStyle12"/>
                <w:sz w:val="24"/>
                <w:szCs w:val="24"/>
              </w:rPr>
            </w:pPr>
            <w:r w:rsidRPr="001205DF">
              <w:rPr>
                <w:rStyle w:val="FontStyle12"/>
                <w:sz w:val="24"/>
                <w:szCs w:val="24"/>
              </w:rPr>
              <w:t>18</w:t>
            </w:r>
          </w:p>
        </w:tc>
        <w:tc>
          <w:tcPr>
            <w:tcW w:w="4819" w:type="dxa"/>
            <w:tcBorders>
              <w:left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DF">
              <w:rPr>
                <w:rFonts w:ascii="Times New Roman" w:hAnsi="Times New Roman"/>
                <w:sz w:val="24"/>
                <w:szCs w:val="24"/>
              </w:rPr>
              <w:t>Решение систем неравенств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Style3"/>
              <w:widowControl/>
              <w:spacing w:line="240" w:lineRule="auto"/>
              <w:rPr>
                <w:iCs/>
              </w:rPr>
            </w:pPr>
            <w:r w:rsidRPr="001205DF">
              <w:rPr>
                <w:iCs/>
              </w:rPr>
              <w:t>12.10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Style3"/>
              <w:widowControl/>
              <w:spacing w:line="240" w:lineRule="auto"/>
              <w:rPr>
                <w:iCs/>
              </w:rPr>
            </w:pPr>
          </w:p>
        </w:tc>
        <w:tc>
          <w:tcPr>
            <w:tcW w:w="2771" w:type="dxa"/>
            <w:tcBorders>
              <w:left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Style3"/>
              <w:widowControl/>
              <w:spacing w:line="240" w:lineRule="auto"/>
              <w:rPr>
                <w:iCs/>
              </w:rPr>
            </w:pPr>
          </w:p>
        </w:tc>
      </w:tr>
      <w:tr w:rsidR="005159EC" w:rsidRPr="001205DF" w:rsidTr="00C66F55">
        <w:trPr>
          <w:trHeight w:val="393"/>
          <w:jc w:val="center"/>
        </w:trPr>
        <w:tc>
          <w:tcPr>
            <w:tcW w:w="774" w:type="dxa"/>
            <w:tcBorders>
              <w:left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1205DF">
              <w:rPr>
                <w:iCs/>
              </w:rPr>
              <w:lastRenderedPageBreak/>
              <w:t>19</w:t>
            </w:r>
          </w:p>
        </w:tc>
        <w:tc>
          <w:tcPr>
            <w:tcW w:w="4819" w:type="dxa"/>
            <w:tcBorders>
              <w:left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DF">
              <w:rPr>
                <w:rFonts w:ascii="Times New Roman" w:hAnsi="Times New Roman"/>
                <w:sz w:val="24"/>
                <w:szCs w:val="24"/>
              </w:rPr>
              <w:t>Модуль числа. Уравнения и неравенства, содержащие модуль.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Style3"/>
              <w:widowControl/>
              <w:spacing w:line="240" w:lineRule="auto"/>
              <w:rPr>
                <w:iCs/>
              </w:rPr>
            </w:pPr>
            <w:r w:rsidRPr="001205DF">
              <w:rPr>
                <w:iCs/>
              </w:rPr>
              <w:t>14.10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Style3"/>
              <w:widowControl/>
              <w:spacing w:line="240" w:lineRule="auto"/>
              <w:rPr>
                <w:iCs/>
              </w:rPr>
            </w:pPr>
          </w:p>
        </w:tc>
        <w:tc>
          <w:tcPr>
            <w:tcW w:w="2771" w:type="dxa"/>
            <w:tcBorders>
              <w:left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Style3"/>
              <w:widowControl/>
              <w:spacing w:line="240" w:lineRule="auto"/>
              <w:rPr>
                <w:iCs/>
              </w:rPr>
            </w:pPr>
          </w:p>
        </w:tc>
      </w:tr>
      <w:tr w:rsidR="005159EC" w:rsidRPr="001205DF" w:rsidTr="00C66F55">
        <w:trPr>
          <w:trHeight w:val="393"/>
          <w:jc w:val="center"/>
        </w:trPr>
        <w:tc>
          <w:tcPr>
            <w:tcW w:w="774" w:type="dxa"/>
            <w:tcBorders>
              <w:left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1205DF">
              <w:rPr>
                <w:iCs/>
              </w:rPr>
              <w:t>20</w:t>
            </w:r>
          </w:p>
        </w:tc>
        <w:tc>
          <w:tcPr>
            <w:tcW w:w="4819" w:type="dxa"/>
            <w:tcBorders>
              <w:left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DF">
              <w:rPr>
                <w:rFonts w:ascii="Times New Roman" w:hAnsi="Times New Roman"/>
                <w:sz w:val="24"/>
                <w:szCs w:val="24"/>
              </w:rPr>
              <w:t>Модуль числа. Уравнения и неравенства, содержащие модуль.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Style3"/>
              <w:widowControl/>
              <w:spacing w:line="240" w:lineRule="auto"/>
              <w:rPr>
                <w:iCs/>
              </w:rPr>
            </w:pPr>
            <w:r w:rsidRPr="001205DF">
              <w:rPr>
                <w:iCs/>
              </w:rPr>
              <w:t>18.10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Style3"/>
              <w:widowControl/>
              <w:spacing w:line="240" w:lineRule="auto"/>
              <w:rPr>
                <w:iCs/>
              </w:rPr>
            </w:pPr>
          </w:p>
        </w:tc>
        <w:tc>
          <w:tcPr>
            <w:tcW w:w="2771" w:type="dxa"/>
            <w:tcBorders>
              <w:left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Style3"/>
              <w:widowControl/>
              <w:spacing w:line="240" w:lineRule="auto"/>
              <w:rPr>
                <w:iCs/>
              </w:rPr>
            </w:pPr>
          </w:p>
        </w:tc>
      </w:tr>
      <w:tr w:rsidR="005159EC" w:rsidRPr="001205DF" w:rsidTr="00C66F55">
        <w:trPr>
          <w:trHeight w:val="393"/>
          <w:jc w:val="center"/>
        </w:trPr>
        <w:tc>
          <w:tcPr>
            <w:tcW w:w="774" w:type="dxa"/>
            <w:tcBorders>
              <w:left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Style3"/>
              <w:widowControl/>
              <w:spacing w:line="240" w:lineRule="auto"/>
              <w:jc w:val="center"/>
              <w:rPr>
                <w:rStyle w:val="FontStyle12"/>
                <w:sz w:val="24"/>
                <w:szCs w:val="24"/>
              </w:rPr>
            </w:pPr>
            <w:r w:rsidRPr="001205DF">
              <w:rPr>
                <w:iCs/>
              </w:rPr>
              <w:t>21</w:t>
            </w:r>
          </w:p>
        </w:tc>
        <w:tc>
          <w:tcPr>
            <w:tcW w:w="4819" w:type="dxa"/>
            <w:tcBorders>
              <w:left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DF">
              <w:rPr>
                <w:rFonts w:ascii="Times New Roman" w:hAnsi="Times New Roman"/>
                <w:sz w:val="24"/>
                <w:szCs w:val="24"/>
              </w:rPr>
              <w:t>Обобщающий урок. Подготовка к контрольной работе №1 по теме «Неравенства»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Style3"/>
              <w:widowControl/>
              <w:spacing w:line="240" w:lineRule="auto"/>
              <w:rPr>
                <w:iCs/>
              </w:rPr>
            </w:pPr>
            <w:r w:rsidRPr="001205DF">
              <w:rPr>
                <w:iCs/>
              </w:rPr>
              <w:t>19.10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Style3"/>
              <w:widowControl/>
              <w:spacing w:line="240" w:lineRule="auto"/>
              <w:rPr>
                <w:iCs/>
              </w:rPr>
            </w:pPr>
          </w:p>
        </w:tc>
        <w:tc>
          <w:tcPr>
            <w:tcW w:w="2771" w:type="dxa"/>
            <w:tcBorders>
              <w:left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Style3"/>
              <w:widowControl/>
              <w:spacing w:line="240" w:lineRule="auto"/>
              <w:rPr>
                <w:iCs/>
              </w:rPr>
            </w:pPr>
          </w:p>
        </w:tc>
      </w:tr>
      <w:tr w:rsidR="005159EC" w:rsidRPr="001205DF" w:rsidTr="00C66F55">
        <w:trPr>
          <w:trHeight w:val="393"/>
          <w:jc w:val="center"/>
        </w:trPr>
        <w:tc>
          <w:tcPr>
            <w:tcW w:w="774" w:type="dxa"/>
            <w:tcBorders>
              <w:left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1205DF">
              <w:rPr>
                <w:iCs/>
              </w:rPr>
              <w:t>22</w:t>
            </w:r>
          </w:p>
        </w:tc>
        <w:tc>
          <w:tcPr>
            <w:tcW w:w="4819" w:type="dxa"/>
            <w:tcBorders>
              <w:left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205DF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№1 по теме «Неравенства»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Style3"/>
              <w:widowControl/>
              <w:spacing w:line="240" w:lineRule="auto"/>
              <w:rPr>
                <w:iCs/>
              </w:rPr>
            </w:pPr>
            <w:r w:rsidRPr="001205DF">
              <w:rPr>
                <w:iCs/>
              </w:rPr>
              <w:t>21.10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Style3"/>
              <w:widowControl/>
              <w:spacing w:line="240" w:lineRule="auto"/>
              <w:rPr>
                <w:iCs/>
              </w:rPr>
            </w:pPr>
          </w:p>
        </w:tc>
        <w:tc>
          <w:tcPr>
            <w:tcW w:w="2771" w:type="dxa"/>
            <w:tcBorders>
              <w:left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Style3"/>
              <w:widowControl/>
              <w:spacing w:line="240" w:lineRule="auto"/>
              <w:rPr>
                <w:iCs/>
              </w:rPr>
            </w:pPr>
          </w:p>
        </w:tc>
      </w:tr>
      <w:tr w:rsidR="005159EC" w:rsidRPr="001205DF" w:rsidTr="00C66F55">
        <w:trPr>
          <w:trHeight w:val="220"/>
          <w:jc w:val="center"/>
        </w:trPr>
        <w:tc>
          <w:tcPr>
            <w:tcW w:w="774" w:type="dxa"/>
            <w:tcBorders>
              <w:left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4819" w:type="dxa"/>
            <w:tcBorders>
              <w:left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205DF">
              <w:rPr>
                <w:rFonts w:ascii="Times New Roman" w:hAnsi="Times New Roman"/>
                <w:b/>
                <w:sz w:val="24"/>
                <w:szCs w:val="24"/>
              </w:rPr>
              <w:t>Приближенные вычисления (17 часов)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771" w:type="dxa"/>
            <w:tcBorders>
              <w:left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</w:tr>
      <w:tr w:rsidR="005159EC" w:rsidRPr="001205DF" w:rsidTr="00C66F55">
        <w:trPr>
          <w:trHeight w:val="220"/>
          <w:jc w:val="center"/>
        </w:trPr>
        <w:tc>
          <w:tcPr>
            <w:tcW w:w="774" w:type="dxa"/>
            <w:tcBorders>
              <w:left w:val="outset" w:sz="6" w:space="0" w:color="auto"/>
              <w:right w:val="outset" w:sz="6" w:space="0" w:color="auto"/>
            </w:tcBorders>
          </w:tcPr>
          <w:p w:rsidR="005159EC" w:rsidRPr="001205DF" w:rsidRDefault="00F77D96" w:rsidP="006C25A0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1205DF">
              <w:rPr>
                <w:iCs/>
              </w:rPr>
              <w:t>23</w:t>
            </w:r>
          </w:p>
        </w:tc>
        <w:tc>
          <w:tcPr>
            <w:tcW w:w="4819" w:type="dxa"/>
            <w:tcBorders>
              <w:left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DF">
              <w:rPr>
                <w:rFonts w:ascii="Times New Roman" w:hAnsi="Times New Roman"/>
                <w:sz w:val="24"/>
                <w:szCs w:val="24"/>
              </w:rPr>
              <w:t>Анализ контрольных работ. Приближенные значения величин. Погрешность приближения.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5159EC" w:rsidRPr="001205DF" w:rsidRDefault="00F77D96" w:rsidP="006C25A0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1205DF">
              <w:rPr>
                <w:iCs/>
              </w:rPr>
              <w:t>25.10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771" w:type="dxa"/>
            <w:tcBorders>
              <w:left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</w:tr>
      <w:tr w:rsidR="005159EC" w:rsidRPr="001205DF" w:rsidTr="00C66F55">
        <w:trPr>
          <w:trHeight w:val="197"/>
          <w:jc w:val="center"/>
        </w:trPr>
        <w:tc>
          <w:tcPr>
            <w:tcW w:w="774" w:type="dxa"/>
            <w:tcBorders>
              <w:left w:val="outset" w:sz="6" w:space="0" w:color="auto"/>
              <w:right w:val="outset" w:sz="6" w:space="0" w:color="auto"/>
            </w:tcBorders>
          </w:tcPr>
          <w:p w:rsidR="005159EC" w:rsidRPr="001205DF" w:rsidRDefault="00F77D96" w:rsidP="006C25A0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1205DF">
              <w:rPr>
                <w:iCs/>
              </w:rPr>
              <w:t>24</w:t>
            </w:r>
          </w:p>
        </w:tc>
        <w:tc>
          <w:tcPr>
            <w:tcW w:w="4819" w:type="dxa"/>
            <w:tcBorders>
              <w:left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DF">
              <w:rPr>
                <w:rFonts w:ascii="Times New Roman" w:hAnsi="Times New Roman"/>
                <w:sz w:val="24"/>
                <w:szCs w:val="24"/>
              </w:rPr>
              <w:t>Приближенные значения величин. Погрешность приближения.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5159EC" w:rsidRPr="001205DF" w:rsidRDefault="00F77D96" w:rsidP="006C25A0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1205DF">
              <w:rPr>
                <w:iCs/>
              </w:rPr>
              <w:t>26.10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771" w:type="dxa"/>
            <w:tcBorders>
              <w:left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</w:tr>
      <w:tr w:rsidR="005159EC" w:rsidRPr="001205DF" w:rsidTr="00D36ECC">
        <w:trPr>
          <w:trHeight w:val="263"/>
          <w:jc w:val="center"/>
        </w:trPr>
        <w:tc>
          <w:tcPr>
            <w:tcW w:w="774" w:type="dxa"/>
            <w:tcBorders>
              <w:left w:val="outset" w:sz="6" w:space="0" w:color="auto"/>
              <w:bottom w:val="single" w:sz="18" w:space="0" w:color="auto"/>
              <w:right w:val="single" w:sz="18" w:space="0" w:color="auto"/>
            </w:tcBorders>
          </w:tcPr>
          <w:p w:rsidR="005159EC" w:rsidRPr="001205DF" w:rsidRDefault="00F77D96" w:rsidP="006C25A0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1205DF">
              <w:rPr>
                <w:iCs/>
              </w:rPr>
              <w:t>25</w:t>
            </w:r>
          </w:p>
        </w:tc>
        <w:tc>
          <w:tcPr>
            <w:tcW w:w="4819" w:type="dxa"/>
            <w:tcBorders>
              <w:left w:val="single" w:sz="18" w:space="0" w:color="auto"/>
              <w:bottom w:val="single" w:sz="18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DF">
              <w:rPr>
                <w:rFonts w:ascii="Times New Roman" w:hAnsi="Times New Roman"/>
                <w:sz w:val="24"/>
                <w:szCs w:val="24"/>
              </w:rPr>
              <w:t>Оценка погрешности</w:t>
            </w:r>
          </w:p>
        </w:tc>
        <w:tc>
          <w:tcPr>
            <w:tcW w:w="851" w:type="dxa"/>
            <w:tcBorders>
              <w:left w:val="outset" w:sz="6" w:space="0" w:color="auto"/>
              <w:bottom w:val="single" w:sz="18" w:space="0" w:color="auto"/>
              <w:right w:val="single" w:sz="12" w:space="0" w:color="auto"/>
            </w:tcBorders>
          </w:tcPr>
          <w:p w:rsidR="005159EC" w:rsidRPr="001205DF" w:rsidRDefault="00F77D96" w:rsidP="006C25A0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1205DF">
              <w:rPr>
                <w:iCs/>
              </w:rPr>
              <w:t>28.10</w:t>
            </w:r>
          </w:p>
        </w:tc>
        <w:tc>
          <w:tcPr>
            <w:tcW w:w="851" w:type="dxa"/>
            <w:tcBorders>
              <w:left w:val="single" w:sz="12" w:space="0" w:color="auto"/>
              <w:bottom w:val="single" w:sz="18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771" w:type="dxa"/>
            <w:tcBorders>
              <w:left w:val="outset" w:sz="6" w:space="0" w:color="auto"/>
              <w:bottom w:val="single" w:sz="18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</w:tr>
      <w:tr w:rsidR="005159EC" w:rsidRPr="001205DF" w:rsidTr="00D36ECC">
        <w:trPr>
          <w:trHeight w:val="257"/>
          <w:jc w:val="center"/>
        </w:trPr>
        <w:tc>
          <w:tcPr>
            <w:tcW w:w="774" w:type="dxa"/>
            <w:tcBorders>
              <w:top w:val="single" w:sz="18" w:space="0" w:color="auto"/>
              <w:left w:val="outset" w:sz="6" w:space="0" w:color="auto"/>
              <w:bottom w:val="outset" w:sz="6" w:space="0" w:color="auto"/>
              <w:right w:val="single" w:sz="18" w:space="0" w:color="auto"/>
            </w:tcBorders>
          </w:tcPr>
          <w:p w:rsidR="005159EC" w:rsidRPr="001205DF" w:rsidRDefault="00F77D96" w:rsidP="006C25A0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1205DF">
              <w:rPr>
                <w:iCs/>
              </w:rPr>
              <w:t>26</w:t>
            </w:r>
          </w:p>
        </w:tc>
        <w:tc>
          <w:tcPr>
            <w:tcW w:w="4819" w:type="dxa"/>
            <w:tcBorders>
              <w:top w:val="single" w:sz="18" w:space="0" w:color="auto"/>
              <w:left w:val="single" w:sz="18" w:space="0" w:color="auto"/>
              <w:bottom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DF">
              <w:rPr>
                <w:rFonts w:ascii="Times New Roman" w:hAnsi="Times New Roman"/>
                <w:sz w:val="24"/>
                <w:szCs w:val="24"/>
              </w:rPr>
              <w:t>Оценка погрешности</w:t>
            </w:r>
          </w:p>
        </w:tc>
        <w:tc>
          <w:tcPr>
            <w:tcW w:w="851" w:type="dxa"/>
            <w:tcBorders>
              <w:top w:val="single" w:sz="18" w:space="0" w:color="auto"/>
              <w:left w:val="outset" w:sz="6" w:space="0" w:color="auto"/>
              <w:bottom w:val="outset" w:sz="6" w:space="0" w:color="auto"/>
              <w:right w:val="single" w:sz="12" w:space="0" w:color="auto"/>
            </w:tcBorders>
          </w:tcPr>
          <w:p w:rsidR="005159EC" w:rsidRPr="001205DF" w:rsidRDefault="00F77D96" w:rsidP="006C25A0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1205DF">
              <w:rPr>
                <w:iCs/>
              </w:rPr>
              <w:t>8</w:t>
            </w:r>
            <w:r w:rsidR="005159EC" w:rsidRPr="001205DF">
              <w:rPr>
                <w:iCs/>
              </w:rPr>
              <w:t>.11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2" w:space="0" w:color="auto"/>
              <w:bottom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771" w:type="dxa"/>
            <w:tcBorders>
              <w:top w:val="single" w:sz="18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59EC" w:rsidRPr="001205DF" w:rsidRDefault="00F77D96" w:rsidP="006C25A0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1205DF">
              <w:rPr>
                <w:iCs/>
              </w:rPr>
              <w:t>2-четверть</w:t>
            </w:r>
          </w:p>
        </w:tc>
      </w:tr>
      <w:tr w:rsidR="005159EC" w:rsidRPr="001205DF" w:rsidTr="00C66F55">
        <w:trPr>
          <w:trHeight w:val="327"/>
          <w:jc w:val="center"/>
        </w:trPr>
        <w:tc>
          <w:tcPr>
            <w:tcW w:w="77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59EC" w:rsidRPr="001205DF" w:rsidRDefault="00E708E6" w:rsidP="006C25A0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1205DF">
              <w:rPr>
                <w:iCs/>
              </w:rPr>
              <w:t>27</w:t>
            </w:r>
          </w:p>
        </w:tc>
        <w:tc>
          <w:tcPr>
            <w:tcW w:w="481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59EC" w:rsidRPr="001205DF" w:rsidRDefault="005159EC" w:rsidP="00F43E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DF">
              <w:rPr>
                <w:rFonts w:ascii="Times New Roman" w:hAnsi="Times New Roman"/>
                <w:sz w:val="24"/>
                <w:szCs w:val="24"/>
              </w:rPr>
              <w:t>Округление чисел</w:t>
            </w:r>
          </w:p>
        </w:tc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59EC" w:rsidRPr="001205DF" w:rsidRDefault="00F77D96" w:rsidP="006C25A0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1205DF">
              <w:rPr>
                <w:iCs/>
              </w:rPr>
              <w:t>9</w:t>
            </w:r>
            <w:r w:rsidR="005159EC" w:rsidRPr="001205DF">
              <w:rPr>
                <w:iCs/>
              </w:rPr>
              <w:t>.11</w:t>
            </w:r>
          </w:p>
        </w:tc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77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</w:tr>
      <w:tr w:rsidR="005159EC" w:rsidRPr="001205DF" w:rsidTr="00C66F55">
        <w:trPr>
          <w:trHeight w:val="327"/>
          <w:jc w:val="center"/>
        </w:trPr>
        <w:tc>
          <w:tcPr>
            <w:tcW w:w="77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59EC" w:rsidRPr="001205DF" w:rsidRDefault="00E708E6" w:rsidP="006C25A0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1205DF">
              <w:rPr>
                <w:iCs/>
              </w:rPr>
              <w:t>28</w:t>
            </w:r>
          </w:p>
        </w:tc>
        <w:tc>
          <w:tcPr>
            <w:tcW w:w="481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59EC" w:rsidRPr="001205DF" w:rsidRDefault="005159EC" w:rsidP="00F43E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DF">
              <w:rPr>
                <w:rFonts w:ascii="Times New Roman" w:hAnsi="Times New Roman"/>
                <w:sz w:val="24"/>
                <w:szCs w:val="24"/>
              </w:rPr>
              <w:t>Относительная погрешность</w:t>
            </w:r>
          </w:p>
        </w:tc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59EC" w:rsidRPr="001205DF" w:rsidRDefault="00F77D96" w:rsidP="006C25A0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1205DF">
              <w:rPr>
                <w:iCs/>
              </w:rPr>
              <w:t>11</w:t>
            </w:r>
            <w:r w:rsidR="005159EC" w:rsidRPr="001205DF">
              <w:rPr>
                <w:iCs/>
              </w:rPr>
              <w:t>.11</w:t>
            </w:r>
          </w:p>
        </w:tc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77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</w:tr>
      <w:tr w:rsidR="005159EC" w:rsidRPr="001205DF" w:rsidTr="00C66F55">
        <w:trPr>
          <w:trHeight w:val="327"/>
          <w:jc w:val="center"/>
        </w:trPr>
        <w:tc>
          <w:tcPr>
            <w:tcW w:w="77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59EC" w:rsidRPr="001205DF" w:rsidRDefault="00E708E6" w:rsidP="006C25A0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1205DF">
              <w:rPr>
                <w:iCs/>
              </w:rPr>
              <w:t>29</w:t>
            </w:r>
          </w:p>
        </w:tc>
        <w:tc>
          <w:tcPr>
            <w:tcW w:w="481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59EC" w:rsidRPr="001205DF" w:rsidRDefault="005159EC" w:rsidP="00F43E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DF">
              <w:rPr>
                <w:rFonts w:ascii="Times New Roman" w:hAnsi="Times New Roman"/>
                <w:sz w:val="24"/>
                <w:szCs w:val="24"/>
              </w:rPr>
              <w:t>Относительная погрешность</w:t>
            </w:r>
          </w:p>
        </w:tc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59EC" w:rsidRPr="001205DF" w:rsidRDefault="00F77D96" w:rsidP="006C25A0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1205DF">
              <w:rPr>
                <w:iCs/>
              </w:rPr>
              <w:t>15</w:t>
            </w:r>
            <w:r w:rsidR="005159EC" w:rsidRPr="001205DF">
              <w:rPr>
                <w:iCs/>
              </w:rPr>
              <w:t>.11</w:t>
            </w:r>
          </w:p>
        </w:tc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77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</w:tr>
      <w:tr w:rsidR="005159EC" w:rsidRPr="001205DF" w:rsidTr="00C66F55">
        <w:trPr>
          <w:trHeight w:val="327"/>
          <w:jc w:val="center"/>
        </w:trPr>
        <w:tc>
          <w:tcPr>
            <w:tcW w:w="77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59EC" w:rsidRPr="001205DF" w:rsidRDefault="00E708E6" w:rsidP="006C25A0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1205DF">
              <w:rPr>
                <w:iCs/>
              </w:rPr>
              <w:t>30</w:t>
            </w:r>
          </w:p>
        </w:tc>
        <w:tc>
          <w:tcPr>
            <w:tcW w:w="481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59EC" w:rsidRPr="001205DF" w:rsidRDefault="005159EC" w:rsidP="00F43E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DF">
              <w:rPr>
                <w:rFonts w:ascii="Times New Roman" w:hAnsi="Times New Roman"/>
                <w:sz w:val="24"/>
                <w:szCs w:val="24"/>
              </w:rPr>
              <w:t>Практические способы приближенных вычислений</w:t>
            </w:r>
          </w:p>
        </w:tc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59EC" w:rsidRPr="001205DF" w:rsidRDefault="00F77D96" w:rsidP="006C25A0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1205DF">
              <w:rPr>
                <w:iCs/>
              </w:rPr>
              <w:t>16</w:t>
            </w:r>
            <w:r w:rsidR="005159EC" w:rsidRPr="001205DF">
              <w:rPr>
                <w:iCs/>
              </w:rPr>
              <w:t>.11</w:t>
            </w:r>
          </w:p>
        </w:tc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77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</w:tr>
      <w:tr w:rsidR="005159EC" w:rsidRPr="001205DF" w:rsidTr="00C66F55">
        <w:trPr>
          <w:trHeight w:val="327"/>
          <w:jc w:val="center"/>
        </w:trPr>
        <w:tc>
          <w:tcPr>
            <w:tcW w:w="77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59EC" w:rsidRPr="001205DF" w:rsidRDefault="00E708E6" w:rsidP="006C25A0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1205DF">
              <w:rPr>
                <w:iCs/>
              </w:rPr>
              <w:t>31</w:t>
            </w:r>
          </w:p>
        </w:tc>
        <w:tc>
          <w:tcPr>
            <w:tcW w:w="481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59EC" w:rsidRPr="001205DF" w:rsidRDefault="005159EC" w:rsidP="00F43E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DF">
              <w:rPr>
                <w:rFonts w:ascii="Times New Roman" w:hAnsi="Times New Roman"/>
                <w:sz w:val="24"/>
                <w:szCs w:val="24"/>
              </w:rPr>
              <w:t>Практические способы приближенных вычислений</w:t>
            </w:r>
          </w:p>
        </w:tc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59EC" w:rsidRPr="001205DF" w:rsidRDefault="00F77D96" w:rsidP="006C25A0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1205DF">
              <w:rPr>
                <w:iCs/>
              </w:rPr>
              <w:t>18</w:t>
            </w:r>
            <w:r w:rsidR="005159EC" w:rsidRPr="001205DF">
              <w:rPr>
                <w:iCs/>
              </w:rPr>
              <w:t>.11</w:t>
            </w:r>
          </w:p>
        </w:tc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77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</w:tr>
      <w:tr w:rsidR="005159EC" w:rsidRPr="001205DF" w:rsidTr="00C66F55">
        <w:trPr>
          <w:trHeight w:val="327"/>
          <w:jc w:val="center"/>
        </w:trPr>
        <w:tc>
          <w:tcPr>
            <w:tcW w:w="77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59EC" w:rsidRPr="001205DF" w:rsidRDefault="00E708E6" w:rsidP="006C25A0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1205DF">
              <w:rPr>
                <w:iCs/>
              </w:rPr>
              <w:t>32</w:t>
            </w:r>
          </w:p>
        </w:tc>
        <w:tc>
          <w:tcPr>
            <w:tcW w:w="481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59EC" w:rsidRPr="001205DF" w:rsidRDefault="005159EC" w:rsidP="00F43E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DF">
              <w:rPr>
                <w:rFonts w:ascii="Times New Roman" w:hAnsi="Times New Roman"/>
                <w:sz w:val="24"/>
                <w:szCs w:val="24"/>
              </w:rPr>
              <w:t>Практические способы приближенных вычислений</w:t>
            </w:r>
          </w:p>
        </w:tc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59EC" w:rsidRPr="001205DF" w:rsidRDefault="00F77D96" w:rsidP="006C25A0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1205DF">
              <w:rPr>
                <w:iCs/>
              </w:rPr>
              <w:t>22</w:t>
            </w:r>
            <w:r w:rsidR="005159EC" w:rsidRPr="001205DF">
              <w:rPr>
                <w:iCs/>
              </w:rPr>
              <w:t>.11</w:t>
            </w:r>
          </w:p>
        </w:tc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77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</w:tr>
      <w:tr w:rsidR="005159EC" w:rsidRPr="001205DF" w:rsidTr="00C66F55">
        <w:trPr>
          <w:trHeight w:val="327"/>
          <w:jc w:val="center"/>
        </w:trPr>
        <w:tc>
          <w:tcPr>
            <w:tcW w:w="77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59EC" w:rsidRPr="001205DF" w:rsidRDefault="00E708E6" w:rsidP="006C25A0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1205DF">
              <w:rPr>
                <w:iCs/>
              </w:rPr>
              <w:t>33</w:t>
            </w:r>
          </w:p>
        </w:tc>
        <w:tc>
          <w:tcPr>
            <w:tcW w:w="481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59EC" w:rsidRPr="001205DF" w:rsidRDefault="005159EC" w:rsidP="00F43E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DF">
              <w:rPr>
                <w:rFonts w:ascii="Times New Roman" w:hAnsi="Times New Roman"/>
                <w:sz w:val="24"/>
                <w:szCs w:val="24"/>
              </w:rPr>
              <w:t>Простейшие вычисления на микрокалькуляторе</w:t>
            </w:r>
          </w:p>
        </w:tc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59EC" w:rsidRPr="001205DF" w:rsidRDefault="00F77D96" w:rsidP="006C25A0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1205DF">
              <w:rPr>
                <w:iCs/>
              </w:rPr>
              <w:t>23</w:t>
            </w:r>
            <w:r w:rsidR="005159EC" w:rsidRPr="001205DF">
              <w:rPr>
                <w:iCs/>
              </w:rPr>
              <w:t>.11</w:t>
            </w:r>
          </w:p>
        </w:tc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77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</w:tr>
      <w:tr w:rsidR="005159EC" w:rsidRPr="001205DF" w:rsidTr="00C66F55">
        <w:trPr>
          <w:trHeight w:val="327"/>
          <w:jc w:val="center"/>
        </w:trPr>
        <w:tc>
          <w:tcPr>
            <w:tcW w:w="77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59EC" w:rsidRPr="001205DF" w:rsidRDefault="00E708E6" w:rsidP="006C25A0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1205DF">
              <w:rPr>
                <w:iCs/>
              </w:rPr>
              <w:t>34</w:t>
            </w:r>
          </w:p>
        </w:tc>
        <w:tc>
          <w:tcPr>
            <w:tcW w:w="481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59EC" w:rsidRPr="001205DF" w:rsidRDefault="005159EC" w:rsidP="00F43E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DF">
              <w:rPr>
                <w:rFonts w:ascii="Times New Roman" w:hAnsi="Times New Roman"/>
                <w:sz w:val="24"/>
                <w:szCs w:val="24"/>
              </w:rPr>
              <w:t>Действия над числами, записанными в стандартном виде</w:t>
            </w:r>
          </w:p>
        </w:tc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59EC" w:rsidRPr="001205DF" w:rsidRDefault="00F77D96" w:rsidP="006C25A0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1205DF">
              <w:rPr>
                <w:iCs/>
              </w:rPr>
              <w:t>25.11</w:t>
            </w:r>
          </w:p>
        </w:tc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77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</w:tr>
      <w:tr w:rsidR="005159EC" w:rsidRPr="001205DF" w:rsidTr="00C66F55">
        <w:trPr>
          <w:trHeight w:val="327"/>
          <w:jc w:val="center"/>
        </w:trPr>
        <w:tc>
          <w:tcPr>
            <w:tcW w:w="77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59EC" w:rsidRPr="001205DF" w:rsidRDefault="00E708E6" w:rsidP="006C25A0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1205DF">
              <w:rPr>
                <w:iCs/>
              </w:rPr>
              <w:t>35</w:t>
            </w:r>
          </w:p>
        </w:tc>
        <w:tc>
          <w:tcPr>
            <w:tcW w:w="481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59EC" w:rsidRPr="001205DF" w:rsidRDefault="005159EC" w:rsidP="00F43E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DF">
              <w:rPr>
                <w:rFonts w:ascii="Times New Roman" w:hAnsi="Times New Roman"/>
                <w:sz w:val="24"/>
                <w:szCs w:val="24"/>
              </w:rPr>
              <w:t>Действия над числами, записанными в стандартном виде</w:t>
            </w:r>
          </w:p>
        </w:tc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59EC" w:rsidRPr="001205DF" w:rsidRDefault="00F77D96" w:rsidP="006C25A0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1205DF">
              <w:rPr>
                <w:iCs/>
              </w:rPr>
              <w:t>29.11</w:t>
            </w:r>
          </w:p>
        </w:tc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77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</w:tr>
      <w:tr w:rsidR="005159EC" w:rsidRPr="001205DF" w:rsidTr="00C66F55">
        <w:trPr>
          <w:trHeight w:val="327"/>
          <w:jc w:val="center"/>
        </w:trPr>
        <w:tc>
          <w:tcPr>
            <w:tcW w:w="77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59EC" w:rsidRPr="001205DF" w:rsidRDefault="00E708E6" w:rsidP="006C25A0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1205DF">
              <w:rPr>
                <w:iCs/>
              </w:rPr>
              <w:t>36</w:t>
            </w:r>
          </w:p>
        </w:tc>
        <w:tc>
          <w:tcPr>
            <w:tcW w:w="481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59EC" w:rsidRPr="001205DF" w:rsidRDefault="005159EC" w:rsidP="00F43E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DF">
              <w:rPr>
                <w:rFonts w:ascii="Times New Roman" w:hAnsi="Times New Roman"/>
                <w:sz w:val="24"/>
                <w:szCs w:val="24"/>
              </w:rPr>
              <w:t xml:space="preserve">Вычисление на микрокалькуляторе степени числа, обратного </w:t>
            </w:r>
            <w:proofErr w:type="gramStart"/>
            <w:r w:rsidRPr="001205DF">
              <w:rPr>
                <w:rFonts w:ascii="Times New Roman" w:hAnsi="Times New Roman"/>
                <w:sz w:val="24"/>
                <w:szCs w:val="24"/>
              </w:rPr>
              <w:t>данному</w:t>
            </w:r>
            <w:proofErr w:type="gramEnd"/>
          </w:p>
        </w:tc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59EC" w:rsidRPr="001205DF" w:rsidRDefault="00F77D96" w:rsidP="006C25A0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1205DF">
              <w:rPr>
                <w:iCs/>
              </w:rPr>
              <w:t>30.11</w:t>
            </w:r>
          </w:p>
        </w:tc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77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</w:tr>
      <w:tr w:rsidR="005159EC" w:rsidRPr="001205DF" w:rsidTr="00C66F55">
        <w:trPr>
          <w:trHeight w:val="327"/>
          <w:jc w:val="center"/>
        </w:trPr>
        <w:tc>
          <w:tcPr>
            <w:tcW w:w="77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59EC" w:rsidRPr="001205DF" w:rsidRDefault="00E708E6" w:rsidP="006C25A0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1205DF">
              <w:rPr>
                <w:iCs/>
              </w:rPr>
              <w:t>37</w:t>
            </w:r>
          </w:p>
        </w:tc>
        <w:tc>
          <w:tcPr>
            <w:tcW w:w="481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59EC" w:rsidRPr="001205DF" w:rsidRDefault="005159EC" w:rsidP="00F43E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DF">
              <w:rPr>
                <w:rFonts w:ascii="Times New Roman" w:hAnsi="Times New Roman"/>
                <w:sz w:val="24"/>
                <w:szCs w:val="24"/>
              </w:rPr>
              <w:t xml:space="preserve"> Последовательное выполнение операций на микрокалькуляторе</w:t>
            </w:r>
          </w:p>
        </w:tc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59EC" w:rsidRPr="001205DF" w:rsidRDefault="00F77D96" w:rsidP="006C25A0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1205DF">
              <w:rPr>
                <w:iCs/>
              </w:rPr>
              <w:t>2.</w:t>
            </w:r>
            <w:r w:rsidR="005159EC" w:rsidRPr="001205DF">
              <w:rPr>
                <w:iCs/>
              </w:rPr>
              <w:t>12</w:t>
            </w:r>
          </w:p>
        </w:tc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77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</w:tr>
      <w:tr w:rsidR="005159EC" w:rsidRPr="001205DF" w:rsidTr="00C66F55">
        <w:trPr>
          <w:trHeight w:val="327"/>
          <w:jc w:val="center"/>
        </w:trPr>
        <w:tc>
          <w:tcPr>
            <w:tcW w:w="77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59EC" w:rsidRPr="001205DF" w:rsidRDefault="00E708E6" w:rsidP="006C25A0">
            <w:pPr>
              <w:pStyle w:val="Style1"/>
              <w:jc w:val="center"/>
              <w:rPr>
                <w:iCs/>
              </w:rPr>
            </w:pPr>
            <w:r w:rsidRPr="001205DF">
              <w:rPr>
                <w:iCs/>
              </w:rPr>
              <w:t>38</w:t>
            </w:r>
          </w:p>
        </w:tc>
        <w:tc>
          <w:tcPr>
            <w:tcW w:w="481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59EC" w:rsidRPr="001205DF" w:rsidRDefault="005159EC" w:rsidP="00F43E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DF">
              <w:rPr>
                <w:rFonts w:ascii="Times New Roman" w:hAnsi="Times New Roman"/>
                <w:sz w:val="24"/>
                <w:szCs w:val="24"/>
              </w:rPr>
              <w:t>Обобщающий урок по теме «Приближенные вычисления». Подготовка к контрольной работе</w:t>
            </w:r>
          </w:p>
        </w:tc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59EC" w:rsidRPr="001205DF" w:rsidRDefault="00F77D96" w:rsidP="006C25A0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1205DF">
              <w:rPr>
                <w:iCs/>
              </w:rPr>
              <w:t>6</w:t>
            </w:r>
            <w:r w:rsidR="005159EC" w:rsidRPr="001205DF">
              <w:rPr>
                <w:iCs/>
              </w:rPr>
              <w:t>.12</w:t>
            </w:r>
          </w:p>
        </w:tc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77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</w:tr>
      <w:tr w:rsidR="005159EC" w:rsidRPr="001205DF" w:rsidTr="00C66F55">
        <w:trPr>
          <w:trHeight w:val="327"/>
          <w:jc w:val="center"/>
        </w:trPr>
        <w:tc>
          <w:tcPr>
            <w:tcW w:w="77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59EC" w:rsidRPr="001205DF" w:rsidRDefault="00E708E6" w:rsidP="006C25A0">
            <w:pPr>
              <w:pStyle w:val="Style1"/>
              <w:jc w:val="center"/>
              <w:rPr>
                <w:iCs/>
              </w:rPr>
            </w:pPr>
            <w:r w:rsidRPr="001205DF">
              <w:rPr>
                <w:iCs/>
              </w:rPr>
              <w:t>39</w:t>
            </w:r>
          </w:p>
        </w:tc>
        <w:tc>
          <w:tcPr>
            <w:tcW w:w="481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59EC" w:rsidRPr="00B04FBA" w:rsidRDefault="005159EC" w:rsidP="00F43E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04FBA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№2 «Приближенные вычисления»</w:t>
            </w:r>
          </w:p>
        </w:tc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59EC" w:rsidRPr="001205DF" w:rsidRDefault="00F77D96" w:rsidP="006C25A0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1205DF">
              <w:rPr>
                <w:iCs/>
              </w:rPr>
              <w:t>7</w:t>
            </w:r>
            <w:r w:rsidR="005159EC" w:rsidRPr="001205DF">
              <w:rPr>
                <w:iCs/>
              </w:rPr>
              <w:t>.12</w:t>
            </w:r>
          </w:p>
        </w:tc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77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</w:tr>
      <w:tr w:rsidR="005159EC" w:rsidRPr="001205DF" w:rsidTr="00C66F55">
        <w:trPr>
          <w:trHeight w:val="326"/>
          <w:jc w:val="center"/>
        </w:trPr>
        <w:tc>
          <w:tcPr>
            <w:tcW w:w="774" w:type="dxa"/>
            <w:tcBorders>
              <w:left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4819" w:type="dxa"/>
            <w:tcBorders>
              <w:left w:val="outset" w:sz="6" w:space="0" w:color="auto"/>
              <w:right w:val="outset" w:sz="6" w:space="0" w:color="auto"/>
            </w:tcBorders>
          </w:tcPr>
          <w:p w:rsidR="005159EC" w:rsidRPr="001205DF" w:rsidRDefault="005159EC" w:rsidP="00F43E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DF">
              <w:rPr>
                <w:rFonts w:ascii="Times New Roman" w:hAnsi="Times New Roman"/>
                <w:b/>
                <w:sz w:val="24"/>
                <w:szCs w:val="24"/>
              </w:rPr>
              <w:t>Квадратные корни      (11часов)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Style5"/>
              <w:widowControl/>
              <w:spacing w:line="240" w:lineRule="auto"/>
              <w:rPr>
                <w:iCs/>
              </w:rPr>
            </w:pP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Style5"/>
              <w:widowControl/>
              <w:spacing w:line="240" w:lineRule="auto"/>
              <w:rPr>
                <w:iCs/>
              </w:rPr>
            </w:pPr>
          </w:p>
        </w:tc>
        <w:tc>
          <w:tcPr>
            <w:tcW w:w="2771" w:type="dxa"/>
            <w:tcBorders>
              <w:left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Style5"/>
              <w:widowControl/>
              <w:spacing w:line="240" w:lineRule="auto"/>
              <w:rPr>
                <w:iCs/>
              </w:rPr>
            </w:pPr>
          </w:p>
        </w:tc>
      </w:tr>
      <w:tr w:rsidR="005159EC" w:rsidRPr="001205DF" w:rsidTr="00C66F55">
        <w:trPr>
          <w:trHeight w:val="326"/>
          <w:jc w:val="center"/>
        </w:trPr>
        <w:tc>
          <w:tcPr>
            <w:tcW w:w="774" w:type="dxa"/>
            <w:tcBorders>
              <w:left w:val="outset" w:sz="6" w:space="0" w:color="auto"/>
              <w:right w:val="outset" w:sz="6" w:space="0" w:color="auto"/>
            </w:tcBorders>
          </w:tcPr>
          <w:p w:rsidR="005159EC" w:rsidRPr="001205DF" w:rsidRDefault="00E708E6" w:rsidP="006C25A0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1205DF">
              <w:rPr>
                <w:iCs/>
              </w:rPr>
              <w:t>40</w:t>
            </w:r>
          </w:p>
        </w:tc>
        <w:tc>
          <w:tcPr>
            <w:tcW w:w="4819" w:type="dxa"/>
            <w:tcBorders>
              <w:left w:val="outset" w:sz="6" w:space="0" w:color="auto"/>
              <w:right w:val="outset" w:sz="6" w:space="0" w:color="auto"/>
            </w:tcBorders>
          </w:tcPr>
          <w:p w:rsidR="005159EC" w:rsidRPr="001205DF" w:rsidRDefault="005159EC" w:rsidP="00F43E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DF">
              <w:rPr>
                <w:rFonts w:ascii="Times New Roman" w:hAnsi="Times New Roman"/>
                <w:sz w:val="24"/>
                <w:szCs w:val="24"/>
              </w:rPr>
              <w:t>Анализ контрольных работ. Арифметический квадратный корень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5159EC" w:rsidRPr="001205DF" w:rsidRDefault="00F77D96" w:rsidP="006C25A0">
            <w:pPr>
              <w:pStyle w:val="Style5"/>
              <w:widowControl/>
              <w:spacing w:line="240" w:lineRule="auto"/>
              <w:rPr>
                <w:iCs/>
              </w:rPr>
            </w:pPr>
            <w:r w:rsidRPr="001205DF">
              <w:rPr>
                <w:iCs/>
              </w:rPr>
              <w:t>9</w:t>
            </w:r>
            <w:r w:rsidR="005159EC" w:rsidRPr="001205DF">
              <w:rPr>
                <w:iCs/>
              </w:rPr>
              <w:t>.12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Style5"/>
              <w:widowControl/>
              <w:spacing w:line="240" w:lineRule="auto"/>
              <w:rPr>
                <w:iCs/>
              </w:rPr>
            </w:pPr>
          </w:p>
        </w:tc>
        <w:tc>
          <w:tcPr>
            <w:tcW w:w="2771" w:type="dxa"/>
            <w:tcBorders>
              <w:left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Style5"/>
              <w:widowControl/>
              <w:spacing w:line="240" w:lineRule="auto"/>
              <w:rPr>
                <w:iCs/>
              </w:rPr>
            </w:pPr>
          </w:p>
        </w:tc>
      </w:tr>
      <w:tr w:rsidR="005159EC" w:rsidRPr="001205DF" w:rsidTr="00C66F55">
        <w:trPr>
          <w:trHeight w:val="80"/>
          <w:jc w:val="center"/>
        </w:trPr>
        <w:tc>
          <w:tcPr>
            <w:tcW w:w="774" w:type="dxa"/>
            <w:tcBorders>
              <w:left w:val="outset" w:sz="6" w:space="0" w:color="auto"/>
              <w:right w:val="outset" w:sz="6" w:space="0" w:color="auto"/>
            </w:tcBorders>
          </w:tcPr>
          <w:p w:rsidR="005159EC" w:rsidRPr="001205DF" w:rsidRDefault="00E708E6" w:rsidP="006C25A0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1205DF">
              <w:rPr>
                <w:iCs/>
              </w:rPr>
              <w:t>41</w:t>
            </w:r>
          </w:p>
        </w:tc>
        <w:tc>
          <w:tcPr>
            <w:tcW w:w="481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59EC" w:rsidRPr="001205DF" w:rsidRDefault="005159EC" w:rsidP="00F43E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DF">
              <w:rPr>
                <w:rFonts w:ascii="Times New Roman" w:hAnsi="Times New Roman"/>
                <w:sz w:val="24"/>
                <w:szCs w:val="24"/>
              </w:rPr>
              <w:t>Действительные числа</w:t>
            </w:r>
          </w:p>
        </w:tc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59EC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1205DF">
              <w:rPr>
                <w:iCs/>
              </w:rPr>
              <w:t>13</w:t>
            </w:r>
            <w:r w:rsidR="005159EC" w:rsidRPr="001205DF">
              <w:rPr>
                <w:iCs/>
              </w:rPr>
              <w:t>.12</w:t>
            </w:r>
          </w:p>
        </w:tc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77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59EC" w:rsidRPr="001205DF" w:rsidRDefault="005159EC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</w:tr>
      <w:tr w:rsidR="00945BF2" w:rsidRPr="001205DF" w:rsidTr="00C66F55">
        <w:trPr>
          <w:trHeight w:val="259"/>
          <w:jc w:val="center"/>
        </w:trPr>
        <w:tc>
          <w:tcPr>
            <w:tcW w:w="77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5BF2" w:rsidRPr="001205DF" w:rsidRDefault="00E708E6" w:rsidP="006C25A0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1205DF">
              <w:rPr>
                <w:iCs/>
              </w:rPr>
              <w:t>42</w:t>
            </w:r>
          </w:p>
        </w:tc>
        <w:tc>
          <w:tcPr>
            <w:tcW w:w="481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5BF2" w:rsidRPr="001205DF" w:rsidRDefault="00945BF2" w:rsidP="00F43E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DF">
              <w:rPr>
                <w:rFonts w:ascii="Times New Roman" w:hAnsi="Times New Roman"/>
                <w:sz w:val="24"/>
                <w:szCs w:val="24"/>
              </w:rPr>
              <w:t>Квадратный корень из степени</w:t>
            </w:r>
          </w:p>
        </w:tc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1205DF">
              <w:rPr>
                <w:iCs/>
              </w:rPr>
              <w:t>14.12</w:t>
            </w:r>
          </w:p>
        </w:tc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77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</w:tr>
      <w:tr w:rsidR="00945BF2" w:rsidRPr="001205DF" w:rsidTr="00C66F55">
        <w:trPr>
          <w:trHeight w:val="266"/>
          <w:jc w:val="center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45BF2" w:rsidRPr="001205DF" w:rsidRDefault="00E708E6" w:rsidP="006C25A0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1205DF">
              <w:rPr>
                <w:iCs/>
              </w:rPr>
              <w:t>43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F43E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DF">
              <w:rPr>
                <w:rFonts w:ascii="Times New Roman" w:hAnsi="Times New Roman"/>
                <w:sz w:val="24"/>
                <w:szCs w:val="24"/>
              </w:rPr>
              <w:t>Квадратный корень из степени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1205DF">
              <w:rPr>
                <w:iCs/>
              </w:rPr>
              <w:t>16.12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</w:tr>
      <w:tr w:rsidR="00945BF2" w:rsidRPr="001205DF" w:rsidTr="00C66F55">
        <w:trPr>
          <w:trHeight w:val="271"/>
          <w:jc w:val="center"/>
        </w:trPr>
        <w:tc>
          <w:tcPr>
            <w:tcW w:w="774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E708E6" w:rsidP="006C25A0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1205DF">
              <w:rPr>
                <w:iCs/>
              </w:rPr>
              <w:t>44</w:t>
            </w:r>
          </w:p>
        </w:tc>
        <w:tc>
          <w:tcPr>
            <w:tcW w:w="4819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F43E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DF">
              <w:rPr>
                <w:rFonts w:ascii="Times New Roman" w:hAnsi="Times New Roman"/>
                <w:sz w:val="24"/>
                <w:szCs w:val="24"/>
              </w:rPr>
              <w:t>Квадратный корень из произведения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1205DF">
              <w:rPr>
                <w:iCs/>
              </w:rPr>
              <w:t>20.12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77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</w:tr>
      <w:tr w:rsidR="00945BF2" w:rsidRPr="001205DF" w:rsidTr="00C66F55">
        <w:trPr>
          <w:trHeight w:val="318"/>
          <w:jc w:val="center"/>
        </w:trPr>
        <w:tc>
          <w:tcPr>
            <w:tcW w:w="774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E708E6" w:rsidP="006C25A0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1205DF">
              <w:rPr>
                <w:iCs/>
              </w:rPr>
              <w:t>45</w:t>
            </w:r>
          </w:p>
        </w:tc>
        <w:tc>
          <w:tcPr>
            <w:tcW w:w="4819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F43E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DF">
              <w:rPr>
                <w:rFonts w:ascii="Times New Roman" w:hAnsi="Times New Roman"/>
                <w:sz w:val="24"/>
                <w:szCs w:val="24"/>
              </w:rPr>
              <w:t>Квадратный корень из произведения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1205DF">
              <w:rPr>
                <w:iCs/>
              </w:rPr>
              <w:t>21.12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77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</w:tr>
      <w:tr w:rsidR="00945BF2" w:rsidRPr="001205DF" w:rsidTr="00C66F55">
        <w:trPr>
          <w:trHeight w:val="238"/>
          <w:jc w:val="center"/>
        </w:trPr>
        <w:tc>
          <w:tcPr>
            <w:tcW w:w="77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5BF2" w:rsidRPr="001205DF" w:rsidRDefault="00E708E6" w:rsidP="006C25A0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1205DF">
              <w:rPr>
                <w:iCs/>
              </w:rPr>
              <w:t>46</w:t>
            </w:r>
          </w:p>
        </w:tc>
        <w:tc>
          <w:tcPr>
            <w:tcW w:w="481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5BF2" w:rsidRPr="001205DF" w:rsidRDefault="00945BF2" w:rsidP="00F43E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DF">
              <w:rPr>
                <w:rFonts w:ascii="Times New Roman" w:hAnsi="Times New Roman"/>
                <w:sz w:val="24"/>
                <w:szCs w:val="24"/>
              </w:rPr>
              <w:t>Квадратный корень из дроби</w:t>
            </w:r>
          </w:p>
        </w:tc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1205DF">
              <w:rPr>
                <w:iCs/>
              </w:rPr>
              <w:t>23.12</w:t>
            </w:r>
          </w:p>
        </w:tc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77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</w:tr>
      <w:tr w:rsidR="00945BF2" w:rsidRPr="001205DF" w:rsidTr="00C66F55">
        <w:trPr>
          <w:trHeight w:val="265"/>
          <w:jc w:val="center"/>
        </w:trPr>
        <w:tc>
          <w:tcPr>
            <w:tcW w:w="774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E708E6" w:rsidP="006C25A0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1205DF">
              <w:rPr>
                <w:iCs/>
              </w:rPr>
              <w:t>47</w:t>
            </w:r>
          </w:p>
        </w:tc>
        <w:tc>
          <w:tcPr>
            <w:tcW w:w="481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5BF2" w:rsidRPr="001205DF" w:rsidRDefault="00945BF2" w:rsidP="00F43E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DF">
              <w:rPr>
                <w:rFonts w:ascii="Times New Roman" w:hAnsi="Times New Roman"/>
                <w:sz w:val="24"/>
                <w:szCs w:val="24"/>
              </w:rPr>
              <w:t>Квадратный корень из дроби</w:t>
            </w:r>
          </w:p>
        </w:tc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1205DF">
              <w:rPr>
                <w:iCs/>
              </w:rPr>
              <w:t>27.12</w:t>
            </w:r>
          </w:p>
        </w:tc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77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</w:tr>
      <w:tr w:rsidR="00945BF2" w:rsidRPr="001205DF" w:rsidTr="00C66F55">
        <w:trPr>
          <w:trHeight w:val="290"/>
          <w:jc w:val="center"/>
        </w:trPr>
        <w:tc>
          <w:tcPr>
            <w:tcW w:w="774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E708E6" w:rsidP="006C25A0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1205DF">
              <w:rPr>
                <w:iCs/>
              </w:rPr>
              <w:t>48</w:t>
            </w:r>
          </w:p>
        </w:tc>
        <w:tc>
          <w:tcPr>
            <w:tcW w:w="481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5BF2" w:rsidRPr="001205DF" w:rsidRDefault="00945BF2" w:rsidP="00F43E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DF">
              <w:rPr>
                <w:rFonts w:ascii="Times New Roman" w:hAnsi="Times New Roman"/>
                <w:sz w:val="24"/>
                <w:szCs w:val="24"/>
              </w:rPr>
              <w:t>Обобщающий урок по теме «Квадратные корни»</w:t>
            </w:r>
          </w:p>
        </w:tc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1205DF">
              <w:rPr>
                <w:iCs/>
              </w:rPr>
              <w:t>28.12</w:t>
            </w:r>
          </w:p>
        </w:tc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77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</w:tr>
      <w:tr w:rsidR="00945BF2" w:rsidRPr="001205DF" w:rsidTr="00C66F55">
        <w:trPr>
          <w:trHeight w:val="283"/>
          <w:jc w:val="center"/>
        </w:trPr>
        <w:tc>
          <w:tcPr>
            <w:tcW w:w="774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E708E6" w:rsidP="006C25A0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1205DF">
              <w:rPr>
                <w:iCs/>
              </w:rPr>
              <w:t>49</w:t>
            </w:r>
          </w:p>
        </w:tc>
        <w:tc>
          <w:tcPr>
            <w:tcW w:w="481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5BF2" w:rsidRPr="00B04FBA" w:rsidRDefault="00945BF2" w:rsidP="00F43E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04FBA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№3 «Квадратные корни»</w:t>
            </w:r>
          </w:p>
        </w:tc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1205DF">
              <w:rPr>
                <w:iCs/>
              </w:rPr>
              <w:t>28.12</w:t>
            </w:r>
          </w:p>
        </w:tc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77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</w:tr>
      <w:tr w:rsidR="00945BF2" w:rsidRPr="001205DF" w:rsidTr="00D36ECC">
        <w:trPr>
          <w:trHeight w:val="283"/>
          <w:jc w:val="center"/>
        </w:trPr>
        <w:tc>
          <w:tcPr>
            <w:tcW w:w="774" w:type="dxa"/>
            <w:tcBorders>
              <w:left w:val="outset" w:sz="6" w:space="0" w:color="auto"/>
              <w:bottom w:val="single" w:sz="18" w:space="0" w:color="auto"/>
              <w:right w:val="outset" w:sz="6" w:space="0" w:color="auto"/>
            </w:tcBorders>
          </w:tcPr>
          <w:p w:rsidR="00945BF2" w:rsidRPr="001205DF" w:rsidRDefault="00E708E6" w:rsidP="006C25A0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1205DF">
              <w:rPr>
                <w:iCs/>
              </w:rPr>
              <w:t>50</w:t>
            </w:r>
          </w:p>
        </w:tc>
        <w:tc>
          <w:tcPr>
            <w:tcW w:w="4819" w:type="dxa"/>
            <w:tcBorders>
              <w:left w:val="outset" w:sz="6" w:space="0" w:color="auto"/>
              <w:bottom w:val="single" w:sz="18" w:space="0" w:color="auto"/>
              <w:right w:val="outset" w:sz="6" w:space="0" w:color="auto"/>
            </w:tcBorders>
          </w:tcPr>
          <w:p w:rsidR="00945BF2" w:rsidRPr="001205DF" w:rsidRDefault="00945BF2" w:rsidP="00F43E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DF">
              <w:rPr>
                <w:rFonts w:ascii="Times New Roman" w:hAnsi="Times New Roman"/>
                <w:sz w:val="24"/>
                <w:szCs w:val="24"/>
              </w:rPr>
              <w:t>Анализ контрольных работ. Анализ контрольных работ.</w:t>
            </w:r>
          </w:p>
        </w:tc>
        <w:tc>
          <w:tcPr>
            <w:tcW w:w="851" w:type="dxa"/>
            <w:tcBorders>
              <w:left w:val="outset" w:sz="6" w:space="0" w:color="auto"/>
              <w:bottom w:val="single" w:sz="18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1205DF">
              <w:rPr>
                <w:iCs/>
              </w:rPr>
              <w:t>30.12</w:t>
            </w:r>
          </w:p>
        </w:tc>
        <w:tc>
          <w:tcPr>
            <w:tcW w:w="851" w:type="dxa"/>
            <w:tcBorders>
              <w:left w:val="outset" w:sz="6" w:space="0" w:color="auto"/>
              <w:bottom w:val="single" w:sz="18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771" w:type="dxa"/>
            <w:tcBorders>
              <w:left w:val="outset" w:sz="6" w:space="0" w:color="auto"/>
              <w:bottom w:val="single" w:sz="18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</w:tr>
      <w:tr w:rsidR="00945BF2" w:rsidRPr="001205DF" w:rsidTr="00D36ECC">
        <w:trPr>
          <w:trHeight w:val="273"/>
          <w:jc w:val="center"/>
        </w:trPr>
        <w:tc>
          <w:tcPr>
            <w:tcW w:w="774" w:type="dxa"/>
            <w:tcBorders>
              <w:top w:val="single" w:sz="18" w:space="0" w:color="auto"/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4819" w:type="dxa"/>
            <w:tcBorders>
              <w:top w:val="single" w:sz="18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5BF2" w:rsidRPr="001205DF" w:rsidRDefault="00945BF2" w:rsidP="00F43E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DF">
              <w:rPr>
                <w:rFonts w:ascii="Times New Roman" w:hAnsi="Times New Roman"/>
                <w:b/>
                <w:sz w:val="24"/>
                <w:szCs w:val="24"/>
              </w:rPr>
              <w:t xml:space="preserve">Квадратные уравнения (25 часов) </w:t>
            </w:r>
          </w:p>
        </w:tc>
        <w:tc>
          <w:tcPr>
            <w:tcW w:w="851" w:type="dxa"/>
            <w:tcBorders>
              <w:top w:val="single" w:sz="18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771" w:type="dxa"/>
            <w:tcBorders>
              <w:top w:val="single" w:sz="18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1205DF">
              <w:rPr>
                <w:iCs/>
              </w:rPr>
              <w:t>3-четверть</w:t>
            </w:r>
          </w:p>
        </w:tc>
      </w:tr>
      <w:tr w:rsidR="00945BF2" w:rsidRPr="001205DF" w:rsidTr="00C66F55">
        <w:trPr>
          <w:trHeight w:val="273"/>
          <w:jc w:val="center"/>
        </w:trPr>
        <w:tc>
          <w:tcPr>
            <w:tcW w:w="774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E708E6" w:rsidP="006C25A0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1205DF">
              <w:rPr>
                <w:iCs/>
              </w:rPr>
              <w:t>51</w:t>
            </w:r>
          </w:p>
        </w:tc>
        <w:tc>
          <w:tcPr>
            <w:tcW w:w="481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5BF2" w:rsidRPr="001205DF" w:rsidRDefault="00945BF2" w:rsidP="00F43E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DF">
              <w:rPr>
                <w:rFonts w:ascii="Times New Roman" w:hAnsi="Times New Roman"/>
                <w:sz w:val="24"/>
                <w:szCs w:val="24"/>
              </w:rPr>
              <w:t>Анализ контрольных работ. Квадратное уравнение и его корни</w:t>
            </w:r>
          </w:p>
        </w:tc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1205DF">
              <w:rPr>
                <w:iCs/>
              </w:rPr>
              <w:t>17.01</w:t>
            </w:r>
          </w:p>
        </w:tc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77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</w:tr>
      <w:tr w:rsidR="00945BF2" w:rsidRPr="001205DF" w:rsidTr="00C66F55">
        <w:trPr>
          <w:trHeight w:val="278"/>
          <w:jc w:val="center"/>
        </w:trPr>
        <w:tc>
          <w:tcPr>
            <w:tcW w:w="77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5BF2" w:rsidRPr="001205DF" w:rsidRDefault="00E708E6" w:rsidP="006C25A0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1205DF">
              <w:rPr>
                <w:iCs/>
              </w:rPr>
              <w:t>52</w:t>
            </w:r>
          </w:p>
        </w:tc>
        <w:tc>
          <w:tcPr>
            <w:tcW w:w="481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5BF2" w:rsidRPr="001205DF" w:rsidRDefault="00945BF2" w:rsidP="00F43E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DF">
              <w:rPr>
                <w:rFonts w:ascii="Times New Roman" w:hAnsi="Times New Roman"/>
                <w:sz w:val="24"/>
                <w:szCs w:val="24"/>
              </w:rPr>
              <w:t>Квадратное уравнение и его корни</w:t>
            </w:r>
          </w:p>
        </w:tc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sz w:val="24"/>
                <w:szCs w:val="24"/>
              </w:rPr>
            </w:pPr>
            <w:r w:rsidRPr="001205DF">
              <w:rPr>
                <w:rStyle w:val="FontStyle12"/>
                <w:sz w:val="24"/>
                <w:szCs w:val="24"/>
              </w:rPr>
              <w:t>18.01</w:t>
            </w:r>
          </w:p>
        </w:tc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277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sz w:val="24"/>
                <w:szCs w:val="24"/>
              </w:rPr>
            </w:pPr>
          </w:p>
        </w:tc>
      </w:tr>
      <w:tr w:rsidR="00945BF2" w:rsidRPr="001205DF" w:rsidTr="00C66F55">
        <w:trPr>
          <w:trHeight w:val="278"/>
          <w:jc w:val="center"/>
        </w:trPr>
        <w:tc>
          <w:tcPr>
            <w:tcW w:w="77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5BF2" w:rsidRPr="001205DF" w:rsidRDefault="00E708E6" w:rsidP="006C25A0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1205DF">
              <w:rPr>
                <w:iCs/>
              </w:rPr>
              <w:t>53</w:t>
            </w:r>
          </w:p>
        </w:tc>
        <w:tc>
          <w:tcPr>
            <w:tcW w:w="481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5BF2" w:rsidRPr="001205DF" w:rsidRDefault="00945BF2" w:rsidP="00F43E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DF">
              <w:rPr>
                <w:rFonts w:ascii="Times New Roman" w:hAnsi="Times New Roman"/>
                <w:sz w:val="24"/>
                <w:szCs w:val="24"/>
              </w:rPr>
              <w:t>Неполные квадратные уравнения</w:t>
            </w:r>
          </w:p>
        </w:tc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sz w:val="24"/>
                <w:szCs w:val="24"/>
              </w:rPr>
            </w:pPr>
            <w:r w:rsidRPr="001205DF">
              <w:rPr>
                <w:rStyle w:val="FontStyle12"/>
                <w:sz w:val="24"/>
                <w:szCs w:val="24"/>
              </w:rPr>
              <w:t>20.01</w:t>
            </w:r>
          </w:p>
        </w:tc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277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sz w:val="24"/>
                <w:szCs w:val="24"/>
              </w:rPr>
            </w:pPr>
          </w:p>
        </w:tc>
      </w:tr>
      <w:tr w:rsidR="00945BF2" w:rsidRPr="001205DF" w:rsidTr="00C66F55">
        <w:trPr>
          <w:trHeight w:val="254"/>
          <w:jc w:val="center"/>
        </w:trPr>
        <w:tc>
          <w:tcPr>
            <w:tcW w:w="774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E708E6" w:rsidP="006C25A0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1205DF">
              <w:rPr>
                <w:iCs/>
              </w:rPr>
              <w:t>54</w:t>
            </w:r>
          </w:p>
        </w:tc>
        <w:tc>
          <w:tcPr>
            <w:tcW w:w="4819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F43E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DF">
              <w:rPr>
                <w:rFonts w:ascii="Times New Roman" w:hAnsi="Times New Roman"/>
                <w:sz w:val="24"/>
                <w:szCs w:val="24"/>
              </w:rPr>
              <w:t>Метод выделения полного квадрата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1205DF">
              <w:rPr>
                <w:iCs/>
              </w:rPr>
              <w:t>24.01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277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</w:tr>
      <w:tr w:rsidR="00945BF2" w:rsidRPr="001205DF" w:rsidTr="00C66F55">
        <w:trPr>
          <w:trHeight w:val="245"/>
          <w:jc w:val="center"/>
        </w:trPr>
        <w:tc>
          <w:tcPr>
            <w:tcW w:w="774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E708E6" w:rsidP="006C25A0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1205DF">
              <w:rPr>
                <w:iCs/>
              </w:rPr>
              <w:t>55</w:t>
            </w:r>
          </w:p>
        </w:tc>
        <w:tc>
          <w:tcPr>
            <w:tcW w:w="4819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F43E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DF">
              <w:rPr>
                <w:rFonts w:ascii="Times New Roman" w:hAnsi="Times New Roman"/>
                <w:sz w:val="24"/>
                <w:szCs w:val="24"/>
              </w:rPr>
              <w:t>Решение квадратных уравнений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1205DF">
              <w:rPr>
                <w:iCs/>
              </w:rPr>
              <w:t>25.01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77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</w:tr>
      <w:tr w:rsidR="00945BF2" w:rsidRPr="001205DF" w:rsidTr="00C66F55">
        <w:trPr>
          <w:trHeight w:val="245"/>
          <w:jc w:val="center"/>
        </w:trPr>
        <w:tc>
          <w:tcPr>
            <w:tcW w:w="774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E708E6" w:rsidP="006C25A0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1205DF">
              <w:rPr>
                <w:iCs/>
              </w:rPr>
              <w:t>56</w:t>
            </w:r>
          </w:p>
        </w:tc>
        <w:tc>
          <w:tcPr>
            <w:tcW w:w="4819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F43E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DF">
              <w:rPr>
                <w:rFonts w:ascii="Times New Roman" w:hAnsi="Times New Roman"/>
                <w:sz w:val="24"/>
                <w:szCs w:val="24"/>
              </w:rPr>
              <w:t>Решение квадратных уравнений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1205DF">
              <w:rPr>
                <w:iCs/>
              </w:rPr>
              <w:t>27.01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77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</w:tr>
      <w:tr w:rsidR="00945BF2" w:rsidRPr="001205DF" w:rsidTr="00C66F55">
        <w:trPr>
          <w:trHeight w:val="249"/>
          <w:jc w:val="center"/>
        </w:trPr>
        <w:tc>
          <w:tcPr>
            <w:tcW w:w="774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E708E6" w:rsidP="006C25A0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1205DF">
              <w:rPr>
                <w:iCs/>
              </w:rPr>
              <w:t>57</w:t>
            </w:r>
          </w:p>
        </w:tc>
        <w:tc>
          <w:tcPr>
            <w:tcW w:w="4819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F43E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DF">
              <w:rPr>
                <w:rFonts w:ascii="Times New Roman" w:hAnsi="Times New Roman"/>
                <w:sz w:val="24"/>
                <w:szCs w:val="24"/>
              </w:rPr>
              <w:t>Решение квадратных уравнений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1205DF">
              <w:rPr>
                <w:iCs/>
              </w:rPr>
              <w:t>31.01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77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</w:tr>
      <w:tr w:rsidR="00945BF2" w:rsidRPr="001205DF" w:rsidTr="00C66F55">
        <w:trPr>
          <w:trHeight w:val="225"/>
          <w:jc w:val="center"/>
        </w:trPr>
        <w:tc>
          <w:tcPr>
            <w:tcW w:w="774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E708E6" w:rsidP="006C25A0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1205DF">
              <w:rPr>
                <w:iCs/>
              </w:rPr>
              <w:t>58</w:t>
            </w:r>
          </w:p>
        </w:tc>
        <w:tc>
          <w:tcPr>
            <w:tcW w:w="4819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F43E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DF">
              <w:rPr>
                <w:rFonts w:ascii="Times New Roman" w:hAnsi="Times New Roman"/>
                <w:sz w:val="24"/>
                <w:szCs w:val="24"/>
              </w:rPr>
              <w:t xml:space="preserve">Приведенное квадратное уравнение. Теорема Виета. 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0E3EC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1205DF">
              <w:rPr>
                <w:iCs/>
              </w:rPr>
              <w:t>1</w:t>
            </w:r>
            <w:r w:rsidR="00945BF2" w:rsidRPr="001205DF">
              <w:rPr>
                <w:iCs/>
              </w:rPr>
              <w:t>.02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77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</w:tr>
      <w:tr w:rsidR="00945BF2" w:rsidRPr="001205DF" w:rsidTr="00C66F55">
        <w:trPr>
          <w:trHeight w:val="214"/>
          <w:jc w:val="center"/>
        </w:trPr>
        <w:tc>
          <w:tcPr>
            <w:tcW w:w="774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E708E6" w:rsidP="006C25A0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1205DF">
              <w:rPr>
                <w:iCs/>
              </w:rPr>
              <w:t>59</w:t>
            </w:r>
          </w:p>
        </w:tc>
        <w:tc>
          <w:tcPr>
            <w:tcW w:w="4819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F43E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DF">
              <w:rPr>
                <w:rFonts w:ascii="Times New Roman" w:hAnsi="Times New Roman"/>
                <w:sz w:val="24"/>
                <w:szCs w:val="24"/>
              </w:rPr>
              <w:t>Приведенное квадратное уравнение. Теорема Виета.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0E3EC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1205DF">
              <w:rPr>
                <w:iCs/>
              </w:rPr>
              <w:t>3</w:t>
            </w:r>
            <w:r w:rsidR="00945BF2" w:rsidRPr="001205DF">
              <w:rPr>
                <w:iCs/>
              </w:rPr>
              <w:t>.02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77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</w:tr>
      <w:tr w:rsidR="00945BF2" w:rsidRPr="001205DF" w:rsidTr="00C66F55">
        <w:trPr>
          <w:trHeight w:val="219"/>
          <w:jc w:val="center"/>
        </w:trPr>
        <w:tc>
          <w:tcPr>
            <w:tcW w:w="774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E708E6" w:rsidP="006C25A0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1205DF">
              <w:rPr>
                <w:iCs/>
              </w:rPr>
              <w:t>60</w:t>
            </w:r>
          </w:p>
        </w:tc>
        <w:tc>
          <w:tcPr>
            <w:tcW w:w="4819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F43E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DF">
              <w:rPr>
                <w:rFonts w:ascii="Times New Roman" w:hAnsi="Times New Roman"/>
                <w:sz w:val="24"/>
                <w:szCs w:val="24"/>
              </w:rPr>
              <w:t xml:space="preserve">Уравнения, сводящиеся к </w:t>
            </w:r>
            <w:proofErr w:type="gramStart"/>
            <w:r w:rsidRPr="001205DF">
              <w:rPr>
                <w:rFonts w:ascii="Times New Roman" w:hAnsi="Times New Roman"/>
                <w:sz w:val="24"/>
                <w:szCs w:val="24"/>
              </w:rPr>
              <w:t>квадратным</w:t>
            </w:r>
            <w:proofErr w:type="gramEnd"/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0E3EC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1205DF">
              <w:rPr>
                <w:iCs/>
              </w:rPr>
              <w:t>7</w:t>
            </w:r>
            <w:r w:rsidR="00945BF2" w:rsidRPr="001205DF">
              <w:rPr>
                <w:iCs/>
              </w:rPr>
              <w:t>.02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77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</w:tr>
      <w:tr w:rsidR="00945BF2" w:rsidRPr="001205DF" w:rsidTr="00C66F55">
        <w:trPr>
          <w:trHeight w:val="208"/>
          <w:jc w:val="center"/>
        </w:trPr>
        <w:tc>
          <w:tcPr>
            <w:tcW w:w="774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E708E6" w:rsidP="006C25A0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1205DF">
              <w:rPr>
                <w:iCs/>
              </w:rPr>
              <w:t>61</w:t>
            </w:r>
          </w:p>
        </w:tc>
        <w:tc>
          <w:tcPr>
            <w:tcW w:w="4819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F43E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DF">
              <w:rPr>
                <w:rFonts w:ascii="Times New Roman" w:hAnsi="Times New Roman"/>
                <w:sz w:val="24"/>
                <w:szCs w:val="24"/>
              </w:rPr>
              <w:t xml:space="preserve">Уравнения, сводящиеся к </w:t>
            </w:r>
            <w:proofErr w:type="gramStart"/>
            <w:r w:rsidRPr="001205DF">
              <w:rPr>
                <w:rFonts w:ascii="Times New Roman" w:hAnsi="Times New Roman"/>
                <w:sz w:val="24"/>
                <w:szCs w:val="24"/>
              </w:rPr>
              <w:t>квадратным</w:t>
            </w:r>
            <w:proofErr w:type="gramEnd"/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0E3EC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1205DF">
              <w:rPr>
                <w:iCs/>
              </w:rPr>
              <w:t>8</w:t>
            </w:r>
            <w:r w:rsidR="00945BF2" w:rsidRPr="001205DF">
              <w:rPr>
                <w:iCs/>
              </w:rPr>
              <w:t>.02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77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</w:tr>
      <w:tr w:rsidR="00945BF2" w:rsidRPr="001205DF" w:rsidTr="00C66F55">
        <w:trPr>
          <w:trHeight w:val="208"/>
          <w:jc w:val="center"/>
        </w:trPr>
        <w:tc>
          <w:tcPr>
            <w:tcW w:w="774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E708E6" w:rsidP="006C25A0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1205DF">
              <w:rPr>
                <w:iCs/>
              </w:rPr>
              <w:t>62</w:t>
            </w:r>
          </w:p>
        </w:tc>
        <w:tc>
          <w:tcPr>
            <w:tcW w:w="4819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F43E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DF">
              <w:rPr>
                <w:rFonts w:ascii="Times New Roman" w:hAnsi="Times New Roman"/>
                <w:sz w:val="24"/>
                <w:szCs w:val="24"/>
              </w:rPr>
              <w:t xml:space="preserve">Уравнения, сводящиеся к </w:t>
            </w:r>
            <w:proofErr w:type="gramStart"/>
            <w:r w:rsidRPr="001205DF">
              <w:rPr>
                <w:rFonts w:ascii="Times New Roman" w:hAnsi="Times New Roman"/>
                <w:sz w:val="24"/>
                <w:szCs w:val="24"/>
              </w:rPr>
              <w:t>квадратным</w:t>
            </w:r>
            <w:proofErr w:type="gramEnd"/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0E3EC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1205DF">
              <w:rPr>
                <w:iCs/>
              </w:rPr>
              <w:t>10</w:t>
            </w:r>
            <w:r w:rsidR="00945BF2" w:rsidRPr="001205DF">
              <w:rPr>
                <w:iCs/>
              </w:rPr>
              <w:t>.02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77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</w:tr>
      <w:tr w:rsidR="00945BF2" w:rsidRPr="001205DF" w:rsidTr="00C66F55">
        <w:trPr>
          <w:trHeight w:val="199"/>
          <w:jc w:val="center"/>
        </w:trPr>
        <w:tc>
          <w:tcPr>
            <w:tcW w:w="774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E708E6" w:rsidP="006C25A0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1205DF">
              <w:rPr>
                <w:iCs/>
              </w:rPr>
              <w:t>63</w:t>
            </w:r>
          </w:p>
        </w:tc>
        <w:tc>
          <w:tcPr>
            <w:tcW w:w="4819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F43E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DF">
              <w:rPr>
                <w:rFonts w:ascii="Times New Roman" w:hAnsi="Times New Roman"/>
                <w:sz w:val="24"/>
                <w:szCs w:val="24"/>
              </w:rPr>
              <w:t>Решение задач с помощью квадратных уравнений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0E3EC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1205DF">
              <w:rPr>
                <w:iCs/>
              </w:rPr>
              <w:t>14</w:t>
            </w:r>
            <w:r w:rsidR="00945BF2" w:rsidRPr="001205DF">
              <w:rPr>
                <w:iCs/>
              </w:rPr>
              <w:t>.02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77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</w:tr>
      <w:tr w:rsidR="00945BF2" w:rsidRPr="001205DF" w:rsidTr="00C66F55">
        <w:trPr>
          <w:trHeight w:val="228"/>
          <w:jc w:val="center"/>
        </w:trPr>
        <w:tc>
          <w:tcPr>
            <w:tcW w:w="774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E708E6" w:rsidP="006C25A0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1205DF">
              <w:rPr>
                <w:iCs/>
              </w:rPr>
              <w:t>64</w:t>
            </w:r>
          </w:p>
        </w:tc>
        <w:tc>
          <w:tcPr>
            <w:tcW w:w="4819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F43E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DF">
              <w:rPr>
                <w:rFonts w:ascii="Times New Roman" w:hAnsi="Times New Roman"/>
                <w:sz w:val="24"/>
                <w:szCs w:val="24"/>
              </w:rPr>
              <w:t>Решение задач с помощью квадратных уравнений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0E3EC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1205DF">
              <w:rPr>
                <w:iCs/>
              </w:rPr>
              <w:t>15</w:t>
            </w:r>
            <w:r w:rsidR="00945BF2" w:rsidRPr="001205DF">
              <w:rPr>
                <w:iCs/>
              </w:rPr>
              <w:t>.02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77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</w:tr>
      <w:tr w:rsidR="00945BF2" w:rsidRPr="001205DF" w:rsidTr="00C66F55">
        <w:trPr>
          <w:trHeight w:val="272"/>
          <w:jc w:val="center"/>
        </w:trPr>
        <w:tc>
          <w:tcPr>
            <w:tcW w:w="774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E708E6" w:rsidP="006C25A0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1205DF">
              <w:rPr>
                <w:iCs/>
              </w:rPr>
              <w:t>65</w:t>
            </w:r>
          </w:p>
        </w:tc>
        <w:tc>
          <w:tcPr>
            <w:tcW w:w="4819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F43E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DF">
              <w:rPr>
                <w:rFonts w:ascii="Times New Roman" w:hAnsi="Times New Roman"/>
                <w:sz w:val="24"/>
                <w:szCs w:val="24"/>
              </w:rPr>
              <w:t>Решение задач с помощью квадратных уравнений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0E3EC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1205DF">
              <w:rPr>
                <w:iCs/>
              </w:rPr>
              <w:t>17</w:t>
            </w:r>
            <w:r w:rsidR="00945BF2" w:rsidRPr="001205DF">
              <w:rPr>
                <w:iCs/>
              </w:rPr>
              <w:t>.02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77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</w:tr>
      <w:tr w:rsidR="00945BF2" w:rsidRPr="001205DF" w:rsidTr="00C66F55">
        <w:trPr>
          <w:trHeight w:val="262"/>
          <w:jc w:val="center"/>
        </w:trPr>
        <w:tc>
          <w:tcPr>
            <w:tcW w:w="774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E708E6" w:rsidP="006C25A0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1205DF">
              <w:rPr>
                <w:iCs/>
              </w:rPr>
              <w:t>66</w:t>
            </w:r>
          </w:p>
        </w:tc>
        <w:tc>
          <w:tcPr>
            <w:tcW w:w="4819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F43E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DF">
              <w:rPr>
                <w:rFonts w:ascii="Times New Roman" w:hAnsi="Times New Roman"/>
                <w:sz w:val="24"/>
                <w:szCs w:val="24"/>
              </w:rPr>
              <w:t>Решение простейших систем, содержащих уравнение второй степени.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0E3EC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1205DF">
              <w:rPr>
                <w:iCs/>
              </w:rPr>
              <w:t>21.02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77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</w:tr>
      <w:tr w:rsidR="00945BF2" w:rsidRPr="001205DF" w:rsidTr="00C66F55">
        <w:trPr>
          <w:trHeight w:val="262"/>
          <w:jc w:val="center"/>
        </w:trPr>
        <w:tc>
          <w:tcPr>
            <w:tcW w:w="774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E708E6" w:rsidP="006C25A0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1205DF">
              <w:rPr>
                <w:iCs/>
              </w:rPr>
              <w:t>67</w:t>
            </w:r>
          </w:p>
        </w:tc>
        <w:tc>
          <w:tcPr>
            <w:tcW w:w="4819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F43E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DF">
              <w:rPr>
                <w:rFonts w:ascii="Times New Roman" w:hAnsi="Times New Roman"/>
                <w:sz w:val="24"/>
                <w:szCs w:val="24"/>
              </w:rPr>
              <w:t>Решение простейших систем, содержащих уравнение второй степени.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0E3EC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1205DF">
              <w:rPr>
                <w:iCs/>
              </w:rPr>
              <w:t>22.02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77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</w:tr>
      <w:tr w:rsidR="00945BF2" w:rsidRPr="001205DF" w:rsidTr="00C66F55">
        <w:trPr>
          <w:trHeight w:val="262"/>
          <w:jc w:val="center"/>
        </w:trPr>
        <w:tc>
          <w:tcPr>
            <w:tcW w:w="774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E708E6" w:rsidP="006C25A0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1205DF">
              <w:rPr>
                <w:iCs/>
              </w:rPr>
              <w:t>68</w:t>
            </w:r>
          </w:p>
        </w:tc>
        <w:tc>
          <w:tcPr>
            <w:tcW w:w="4819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F43E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DF">
              <w:rPr>
                <w:rFonts w:ascii="Times New Roman" w:hAnsi="Times New Roman"/>
                <w:sz w:val="24"/>
                <w:szCs w:val="24"/>
              </w:rPr>
              <w:t>Различные способы решения систем уравнений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0E3EC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1205DF">
              <w:rPr>
                <w:iCs/>
              </w:rPr>
              <w:t>24.02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77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</w:tr>
      <w:tr w:rsidR="00945BF2" w:rsidRPr="001205DF" w:rsidTr="00C66F55">
        <w:trPr>
          <w:trHeight w:val="262"/>
          <w:jc w:val="center"/>
        </w:trPr>
        <w:tc>
          <w:tcPr>
            <w:tcW w:w="774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E708E6" w:rsidP="006C25A0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1205DF">
              <w:rPr>
                <w:iCs/>
              </w:rPr>
              <w:t>69</w:t>
            </w:r>
          </w:p>
        </w:tc>
        <w:tc>
          <w:tcPr>
            <w:tcW w:w="4819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F43E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DF">
              <w:rPr>
                <w:rFonts w:ascii="Times New Roman" w:hAnsi="Times New Roman"/>
                <w:sz w:val="24"/>
                <w:szCs w:val="24"/>
              </w:rPr>
              <w:t>Различные способы решения систем уравнений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0E3EC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1205DF">
              <w:rPr>
                <w:iCs/>
              </w:rPr>
              <w:t>28.02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77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</w:tr>
      <w:tr w:rsidR="00945BF2" w:rsidRPr="001205DF" w:rsidTr="00C66F55">
        <w:trPr>
          <w:trHeight w:val="262"/>
          <w:jc w:val="center"/>
        </w:trPr>
        <w:tc>
          <w:tcPr>
            <w:tcW w:w="774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E708E6" w:rsidP="006C25A0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1205DF">
              <w:rPr>
                <w:iCs/>
              </w:rPr>
              <w:t>70</w:t>
            </w:r>
          </w:p>
        </w:tc>
        <w:tc>
          <w:tcPr>
            <w:tcW w:w="4819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F43E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DF">
              <w:rPr>
                <w:rFonts w:ascii="Times New Roman" w:hAnsi="Times New Roman"/>
                <w:sz w:val="24"/>
                <w:szCs w:val="24"/>
              </w:rPr>
              <w:t>Различные способы решения систем уравнений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0E3EC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1205DF">
              <w:rPr>
                <w:iCs/>
              </w:rPr>
              <w:t>1</w:t>
            </w:r>
            <w:r w:rsidR="00945BF2" w:rsidRPr="001205DF">
              <w:rPr>
                <w:iCs/>
              </w:rPr>
              <w:t>.03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77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</w:tr>
      <w:tr w:rsidR="00945BF2" w:rsidRPr="001205DF" w:rsidTr="00C66F55">
        <w:trPr>
          <w:trHeight w:val="262"/>
          <w:jc w:val="center"/>
        </w:trPr>
        <w:tc>
          <w:tcPr>
            <w:tcW w:w="774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E708E6" w:rsidP="006C25A0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1205DF">
              <w:rPr>
                <w:iCs/>
              </w:rPr>
              <w:t>71</w:t>
            </w:r>
          </w:p>
        </w:tc>
        <w:tc>
          <w:tcPr>
            <w:tcW w:w="4819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Style6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1205DF">
              <w:rPr>
                <w:rStyle w:val="FontStyle12"/>
                <w:sz w:val="24"/>
                <w:szCs w:val="24"/>
              </w:rPr>
              <w:t>Решение задач с помощью систем уравнений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0E3EC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1205DF">
              <w:rPr>
                <w:iCs/>
              </w:rPr>
              <w:t>3</w:t>
            </w:r>
            <w:r w:rsidR="00945BF2" w:rsidRPr="001205DF">
              <w:rPr>
                <w:iCs/>
              </w:rPr>
              <w:t>.03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77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</w:tr>
      <w:tr w:rsidR="00945BF2" w:rsidRPr="001205DF" w:rsidTr="00C66F55">
        <w:trPr>
          <w:trHeight w:val="262"/>
          <w:jc w:val="center"/>
        </w:trPr>
        <w:tc>
          <w:tcPr>
            <w:tcW w:w="774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E708E6" w:rsidP="006C25A0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1205DF">
              <w:rPr>
                <w:iCs/>
              </w:rPr>
              <w:t>72</w:t>
            </w:r>
          </w:p>
        </w:tc>
        <w:tc>
          <w:tcPr>
            <w:tcW w:w="4819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Style6"/>
              <w:widowControl/>
              <w:spacing w:line="240" w:lineRule="auto"/>
              <w:rPr>
                <w:rStyle w:val="FontStyle12"/>
                <w:i/>
                <w:sz w:val="24"/>
                <w:szCs w:val="24"/>
              </w:rPr>
            </w:pPr>
            <w:r w:rsidRPr="001205DF">
              <w:rPr>
                <w:rStyle w:val="FontStyle12"/>
                <w:sz w:val="24"/>
                <w:szCs w:val="24"/>
              </w:rPr>
              <w:t>Решение задач с помощью систем уравнений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0E3EC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1205DF">
              <w:rPr>
                <w:iCs/>
              </w:rPr>
              <w:t>7</w:t>
            </w:r>
            <w:r w:rsidR="00945BF2" w:rsidRPr="001205DF">
              <w:rPr>
                <w:iCs/>
              </w:rPr>
              <w:t>.03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77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</w:tr>
      <w:tr w:rsidR="00945BF2" w:rsidRPr="001205DF" w:rsidTr="00C66F55">
        <w:trPr>
          <w:trHeight w:val="262"/>
          <w:jc w:val="center"/>
        </w:trPr>
        <w:tc>
          <w:tcPr>
            <w:tcW w:w="774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E708E6" w:rsidP="006C25A0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1205DF">
              <w:rPr>
                <w:iCs/>
              </w:rPr>
              <w:t>73</w:t>
            </w:r>
          </w:p>
        </w:tc>
        <w:tc>
          <w:tcPr>
            <w:tcW w:w="4819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F43E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DF">
              <w:rPr>
                <w:rFonts w:ascii="Times New Roman" w:hAnsi="Times New Roman"/>
                <w:sz w:val="24"/>
                <w:szCs w:val="24"/>
              </w:rPr>
              <w:t>Обобщающий урок по теме «Квадратные уравнения»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0E3EC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1205DF">
              <w:rPr>
                <w:iCs/>
              </w:rPr>
              <w:t>10</w:t>
            </w:r>
            <w:r w:rsidR="00945BF2" w:rsidRPr="001205DF">
              <w:rPr>
                <w:iCs/>
              </w:rPr>
              <w:t>.03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77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</w:tr>
      <w:tr w:rsidR="00945BF2" w:rsidRPr="001205DF" w:rsidTr="00C66F55">
        <w:trPr>
          <w:trHeight w:val="262"/>
          <w:jc w:val="center"/>
        </w:trPr>
        <w:tc>
          <w:tcPr>
            <w:tcW w:w="774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E708E6" w:rsidP="006C25A0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1205DF">
              <w:rPr>
                <w:iCs/>
              </w:rPr>
              <w:t>74</w:t>
            </w:r>
          </w:p>
        </w:tc>
        <w:tc>
          <w:tcPr>
            <w:tcW w:w="4819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F43E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DF">
              <w:rPr>
                <w:rFonts w:ascii="Times New Roman" w:hAnsi="Times New Roman"/>
                <w:sz w:val="24"/>
                <w:szCs w:val="24"/>
              </w:rPr>
              <w:t>Обобщающий урок по теме «Квадратные уравнения». Подготовка к контрольной работе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0E3EC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1205DF">
              <w:rPr>
                <w:iCs/>
              </w:rPr>
              <w:t>10</w:t>
            </w:r>
            <w:r w:rsidR="00945BF2" w:rsidRPr="001205DF">
              <w:rPr>
                <w:iCs/>
              </w:rPr>
              <w:t>.03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77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</w:tr>
      <w:tr w:rsidR="00945BF2" w:rsidRPr="001205DF" w:rsidTr="00C66F55">
        <w:trPr>
          <w:trHeight w:val="262"/>
          <w:jc w:val="center"/>
        </w:trPr>
        <w:tc>
          <w:tcPr>
            <w:tcW w:w="774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E708E6" w:rsidP="006C25A0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1205DF">
              <w:rPr>
                <w:iCs/>
              </w:rPr>
              <w:t>75</w:t>
            </w:r>
          </w:p>
        </w:tc>
        <w:tc>
          <w:tcPr>
            <w:tcW w:w="4819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F43E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FBA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№4 по теме</w:t>
            </w:r>
            <w:r w:rsidRPr="001205DF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1205DF">
              <w:rPr>
                <w:rFonts w:ascii="Times New Roman" w:hAnsi="Times New Roman"/>
                <w:b/>
                <w:sz w:val="24"/>
                <w:szCs w:val="24"/>
              </w:rPr>
              <w:t>Квадратные уравнения»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0E3EC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1205DF">
              <w:rPr>
                <w:iCs/>
              </w:rPr>
              <w:t>14</w:t>
            </w:r>
            <w:r w:rsidR="00945BF2" w:rsidRPr="001205DF">
              <w:rPr>
                <w:iCs/>
              </w:rPr>
              <w:t>.03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77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</w:tr>
      <w:tr w:rsidR="00945BF2" w:rsidRPr="001205DF" w:rsidTr="00C66F55">
        <w:trPr>
          <w:trHeight w:val="256"/>
          <w:jc w:val="center"/>
        </w:trPr>
        <w:tc>
          <w:tcPr>
            <w:tcW w:w="774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4819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F43E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DF">
              <w:rPr>
                <w:rFonts w:ascii="Times New Roman" w:hAnsi="Times New Roman"/>
                <w:b/>
                <w:sz w:val="24"/>
                <w:szCs w:val="24"/>
              </w:rPr>
              <w:t>Квадратичная функция</w:t>
            </w:r>
            <w:r w:rsidRPr="001205DF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(14часов)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77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</w:tr>
      <w:tr w:rsidR="00945BF2" w:rsidRPr="001205DF" w:rsidTr="00C66F55">
        <w:trPr>
          <w:trHeight w:val="256"/>
          <w:jc w:val="center"/>
        </w:trPr>
        <w:tc>
          <w:tcPr>
            <w:tcW w:w="774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E708E6" w:rsidP="006C25A0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1205DF">
              <w:rPr>
                <w:iCs/>
              </w:rPr>
              <w:t>76</w:t>
            </w:r>
          </w:p>
        </w:tc>
        <w:tc>
          <w:tcPr>
            <w:tcW w:w="4819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F43E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DF">
              <w:rPr>
                <w:rFonts w:ascii="Times New Roman" w:hAnsi="Times New Roman"/>
                <w:sz w:val="24"/>
                <w:szCs w:val="24"/>
              </w:rPr>
              <w:t>Анализ контрольных работ. Определение квадратичной функции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0E3EC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1205DF">
              <w:rPr>
                <w:iCs/>
              </w:rPr>
              <w:t>15</w:t>
            </w:r>
            <w:r w:rsidR="00945BF2" w:rsidRPr="001205DF">
              <w:rPr>
                <w:iCs/>
              </w:rPr>
              <w:t>.03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77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</w:tr>
      <w:tr w:rsidR="00945BF2" w:rsidRPr="001205DF" w:rsidTr="000E3EC2">
        <w:trPr>
          <w:trHeight w:val="289"/>
          <w:jc w:val="center"/>
        </w:trPr>
        <w:tc>
          <w:tcPr>
            <w:tcW w:w="774" w:type="dxa"/>
            <w:tcBorders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945BF2" w:rsidRPr="001205DF" w:rsidRDefault="00E708E6" w:rsidP="006C25A0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1205DF">
              <w:rPr>
                <w:iCs/>
              </w:rPr>
              <w:t>77</w:t>
            </w:r>
          </w:p>
        </w:tc>
        <w:tc>
          <w:tcPr>
            <w:tcW w:w="4819" w:type="dxa"/>
            <w:tcBorders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945BF2" w:rsidRPr="001205DF" w:rsidRDefault="00945BF2" w:rsidP="00F43E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1205DF">
              <w:rPr>
                <w:rFonts w:ascii="Times New Roman" w:hAnsi="Times New Roman"/>
                <w:sz w:val="24"/>
                <w:szCs w:val="24"/>
              </w:rPr>
              <w:t>Функция у = х</w:t>
            </w:r>
            <w:proofErr w:type="gramStart"/>
            <w:r w:rsidRPr="001205DF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851" w:type="dxa"/>
            <w:tcBorders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945BF2" w:rsidRPr="001205DF" w:rsidRDefault="000E3EC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1205DF">
              <w:rPr>
                <w:iCs/>
              </w:rPr>
              <w:t>17</w:t>
            </w:r>
            <w:r w:rsidR="00945BF2" w:rsidRPr="001205DF">
              <w:rPr>
                <w:iCs/>
              </w:rPr>
              <w:t>.03</w:t>
            </w:r>
          </w:p>
        </w:tc>
        <w:tc>
          <w:tcPr>
            <w:tcW w:w="851" w:type="dxa"/>
            <w:tcBorders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771" w:type="dxa"/>
            <w:tcBorders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</w:tr>
      <w:tr w:rsidR="00945BF2" w:rsidRPr="001205DF" w:rsidTr="000E3EC2">
        <w:trPr>
          <w:trHeight w:val="289"/>
          <w:jc w:val="center"/>
        </w:trPr>
        <w:tc>
          <w:tcPr>
            <w:tcW w:w="774" w:type="dxa"/>
            <w:tcBorders>
              <w:top w:val="single" w:sz="2" w:space="0" w:color="auto"/>
              <w:left w:val="outset" w:sz="6" w:space="0" w:color="auto"/>
              <w:right w:val="outset" w:sz="6" w:space="0" w:color="auto"/>
            </w:tcBorders>
          </w:tcPr>
          <w:p w:rsidR="00945BF2" w:rsidRPr="001205DF" w:rsidRDefault="00E708E6" w:rsidP="006C25A0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1205DF">
              <w:rPr>
                <w:iCs/>
              </w:rPr>
              <w:t>78</w:t>
            </w:r>
          </w:p>
        </w:tc>
        <w:tc>
          <w:tcPr>
            <w:tcW w:w="4819" w:type="dxa"/>
            <w:tcBorders>
              <w:top w:val="single" w:sz="2" w:space="0" w:color="auto"/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F43E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1205DF">
              <w:rPr>
                <w:rFonts w:ascii="Times New Roman" w:hAnsi="Times New Roman"/>
                <w:sz w:val="24"/>
                <w:szCs w:val="24"/>
              </w:rPr>
              <w:t>Функция у =а х</w:t>
            </w:r>
            <w:proofErr w:type="gramStart"/>
            <w:r w:rsidRPr="001205DF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851" w:type="dxa"/>
            <w:tcBorders>
              <w:top w:val="single" w:sz="2" w:space="0" w:color="auto"/>
              <w:left w:val="outset" w:sz="6" w:space="0" w:color="auto"/>
              <w:right w:val="outset" w:sz="6" w:space="0" w:color="auto"/>
            </w:tcBorders>
          </w:tcPr>
          <w:p w:rsidR="00945BF2" w:rsidRPr="001205DF" w:rsidRDefault="000E3EC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1205DF">
              <w:rPr>
                <w:iCs/>
              </w:rPr>
              <w:t>21.03</w:t>
            </w:r>
          </w:p>
        </w:tc>
        <w:tc>
          <w:tcPr>
            <w:tcW w:w="851" w:type="dxa"/>
            <w:tcBorders>
              <w:top w:val="single" w:sz="2" w:space="0" w:color="auto"/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771" w:type="dxa"/>
            <w:tcBorders>
              <w:top w:val="single" w:sz="2" w:space="0" w:color="auto"/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</w:tr>
      <w:tr w:rsidR="00945BF2" w:rsidRPr="001205DF" w:rsidTr="00C66F55">
        <w:trPr>
          <w:trHeight w:val="267"/>
          <w:jc w:val="center"/>
        </w:trPr>
        <w:tc>
          <w:tcPr>
            <w:tcW w:w="774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E708E6" w:rsidP="006C25A0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1205DF">
              <w:rPr>
                <w:iCs/>
              </w:rPr>
              <w:t>79</w:t>
            </w:r>
          </w:p>
        </w:tc>
        <w:tc>
          <w:tcPr>
            <w:tcW w:w="4819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F43E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1205DF">
              <w:rPr>
                <w:rFonts w:ascii="Times New Roman" w:hAnsi="Times New Roman"/>
                <w:sz w:val="24"/>
                <w:szCs w:val="24"/>
              </w:rPr>
              <w:t>Функция у =а х</w:t>
            </w:r>
            <w:proofErr w:type="gramStart"/>
            <w:r w:rsidRPr="001205DF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0E3EC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1205DF">
              <w:rPr>
                <w:iCs/>
              </w:rPr>
              <w:t>22.03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77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</w:tr>
      <w:tr w:rsidR="00945BF2" w:rsidRPr="001205DF" w:rsidTr="00D36ECC">
        <w:trPr>
          <w:trHeight w:val="243"/>
          <w:jc w:val="center"/>
        </w:trPr>
        <w:tc>
          <w:tcPr>
            <w:tcW w:w="774" w:type="dxa"/>
            <w:tcBorders>
              <w:left w:val="outset" w:sz="6" w:space="0" w:color="auto"/>
              <w:bottom w:val="single" w:sz="18" w:space="0" w:color="auto"/>
              <w:right w:val="outset" w:sz="6" w:space="0" w:color="auto"/>
            </w:tcBorders>
          </w:tcPr>
          <w:p w:rsidR="00945BF2" w:rsidRPr="001205DF" w:rsidRDefault="00E708E6" w:rsidP="006C25A0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1205DF">
              <w:rPr>
                <w:iCs/>
              </w:rPr>
              <w:t>80</w:t>
            </w:r>
          </w:p>
        </w:tc>
        <w:tc>
          <w:tcPr>
            <w:tcW w:w="4819" w:type="dxa"/>
            <w:tcBorders>
              <w:left w:val="outset" w:sz="6" w:space="0" w:color="auto"/>
              <w:bottom w:val="single" w:sz="18" w:space="0" w:color="auto"/>
              <w:right w:val="outset" w:sz="6" w:space="0" w:color="auto"/>
            </w:tcBorders>
          </w:tcPr>
          <w:p w:rsidR="00945BF2" w:rsidRPr="001205DF" w:rsidRDefault="00945BF2" w:rsidP="00F43E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DF">
              <w:rPr>
                <w:rFonts w:ascii="Times New Roman" w:hAnsi="Times New Roman"/>
                <w:sz w:val="24"/>
                <w:szCs w:val="24"/>
              </w:rPr>
              <w:t>Функция у =а х</w:t>
            </w:r>
            <w:proofErr w:type="gramStart"/>
            <w:r w:rsidRPr="001205DF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1205DF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 </w:t>
            </w:r>
            <w:r w:rsidRPr="001205DF">
              <w:rPr>
                <w:rFonts w:ascii="Times New Roman" w:hAnsi="Times New Roman"/>
                <w:sz w:val="24"/>
                <w:szCs w:val="24"/>
              </w:rPr>
              <w:t xml:space="preserve">+ </w:t>
            </w:r>
            <w:proofErr w:type="spellStart"/>
            <w:r w:rsidRPr="001205DF">
              <w:rPr>
                <w:rFonts w:ascii="Times New Roman" w:hAnsi="Times New Roman"/>
                <w:sz w:val="24"/>
                <w:szCs w:val="24"/>
              </w:rPr>
              <w:t>вх</w:t>
            </w:r>
            <w:proofErr w:type="spellEnd"/>
            <w:r w:rsidRPr="001205DF">
              <w:rPr>
                <w:rFonts w:ascii="Times New Roman" w:hAnsi="Times New Roman"/>
                <w:sz w:val="24"/>
                <w:szCs w:val="24"/>
              </w:rPr>
              <w:t xml:space="preserve"> + с</w:t>
            </w:r>
          </w:p>
        </w:tc>
        <w:tc>
          <w:tcPr>
            <w:tcW w:w="851" w:type="dxa"/>
            <w:tcBorders>
              <w:left w:val="outset" w:sz="6" w:space="0" w:color="auto"/>
              <w:bottom w:val="single" w:sz="18" w:space="0" w:color="auto"/>
              <w:right w:val="outset" w:sz="6" w:space="0" w:color="auto"/>
            </w:tcBorders>
          </w:tcPr>
          <w:p w:rsidR="00945BF2" w:rsidRPr="001205DF" w:rsidRDefault="000E3EC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1205DF">
              <w:rPr>
                <w:iCs/>
              </w:rPr>
              <w:t>24.03</w:t>
            </w:r>
          </w:p>
        </w:tc>
        <w:tc>
          <w:tcPr>
            <w:tcW w:w="851" w:type="dxa"/>
            <w:tcBorders>
              <w:left w:val="outset" w:sz="6" w:space="0" w:color="auto"/>
              <w:bottom w:val="single" w:sz="18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771" w:type="dxa"/>
            <w:tcBorders>
              <w:left w:val="outset" w:sz="6" w:space="0" w:color="auto"/>
              <w:bottom w:val="single" w:sz="18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</w:tr>
      <w:tr w:rsidR="00945BF2" w:rsidRPr="001205DF" w:rsidTr="00D36ECC">
        <w:trPr>
          <w:trHeight w:val="275"/>
          <w:jc w:val="center"/>
        </w:trPr>
        <w:tc>
          <w:tcPr>
            <w:tcW w:w="774" w:type="dxa"/>
            <w:tcBorders>
              <w:top w:val="single" w:sz="18" w:space="0" w:color="auto"/>
              <w:left w:val="outset" w:sz="6" w:space="0" w:color="auto"/>
              <w:right w:val="outset" w:sz="6" w:space="0" w:color="auto"/>
            </w:tcBorders>
          </w:tcPr>
          <w:p w:rsidR="00945BF2" w:rsidRPr="001205DF" w:rsidRDefault="00E708E6" w:rsidP="006C25A0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1205DF">
              <w:rPr>
                <w:iCs/>
              </w:rPr>
              <w:t>81</w:t>
            </w:r>
          </w:p>
        </w:tc>
        <w:tc>
          <w:tcPr>
            <w:tcW w:w="4819" w:type="dxa"/>
            <w:tcBorders>
              <w:top w:val="single" w:sz="18" w:space="0" w:color="auto"/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F43E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DF">
              <w:rPr>
                <w:rFonts w:ascii="Times New Roman" w:hAnsi="Times New Roman"/>
                <w:sz w:val="24"/>
                <w:szCs w:val="24"/>
              </w:rPr>
              <w:t>Функция у =а х</w:t>
            </w:r>
            <w:proofErr w:type="gramStart"/>
            <w:r w:rsidRPr="001205DF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1205DF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 </w:t>
            </w:r>
            <w:r w:rsidRPr="001205DF">
              <w:rPr>
                <w:rFonts w:ascii="Times New Roman" w:hAnsi="Times New Roman"/>
                <w:sz w:val="24"/>
                <w:szCs w:val="24"/>
              </w:rPr>
              <w:t xml:space="preserve">+ </w:t>
            </w:r>
            <w:proofErr w:type="spellStart"/>
            <w:r w:rsidRPr="001205DF">
              <w:rPr>
                <w:rFonts w:ascii="Times New Roman" w:hAnsi="Times New Roman"/>
                <w:sz w:val="24"/>
                <w:szCs w:val="24"/>
              </w:rPr>
              <w:t>вх</w:t>
            </w:r>
            <w:proofErr w:type="spellEnd"/>
            <w:r w:rsidRPr="001205DF">
              <w:rPr>
                <w:rFonts w:ascii="Times New Roman" w:hAnsi="Times New Roman"/>
                <w:sz w:val="24"/>
                <w:szCs w:val="24"/>
              </w:rPr>
              <w:t xml:space="preserve"> + с</w:t>
            </w:r>
          </w:p>
        </w:tc>
        <w:tc>
          <w:tcPr>
            <w:tcW w:w="851" w:type="dxa"/>
            <w:tcBorders>
              <w:top w:val="single" w:sz="18" w:space="0" w:color="auto"/>
              <w:left w:val="outset" w:sz="6" w:space="0" w:color="auto"/>
              <w:right w:val="outset" w:sz="6" w:space="0" w:color="auto"/>
            </w:tcBorders>
          </w:tcPr>
          <w:p w:rsidR="00945BF2" w:rsidRPr="001205DF" w:rsidRDefault="00E708E6" w:rsidP="006C25A0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1205DF">
              <w:rPr>
                <w:iCs/>
              </w:rPr>
              <w:t>4</w:t>
            </w:r>
            <w:r w:rsidR="00945BF2" w:rsidRPr="001205DF">
              <w:rPr>
                <w:iCs/>
              </w:rPr>
              <w:t>.04</w:t>
            </w:r>
          </w:p>
        </w:tc>
        <w:tc>
          <w:tcPr>
            <w:tcW w:w="851" w:type="dxa"/>
            <w:tcBorders>
              <w:top w:val="single" w:sz="18" w:space="0" w:color="auto"/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771" w:type="dxa"/>
            <w:tcBorders>
              <w:top w:val="single" w:sz="18" w:space="0" w:color="auto"/>
              <w:left w:val="outset" w:sz="6" w:space="0" w:color="auto"/>
              <w:right w:val="outset" w:sz="6" w:space="0" w:color="auto"/>
            </w:tcBorders>
          </w:tcPr>
          <w:p w:rsidR="00945BF2" w:rsidRPr="001205DF" w:rsidRDefault="00D36ECC" w:rsidP="006C25A0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1205DF">
              <w:rPr>
                <w:iCs/>
              </w:rPr>
              <w:t>4 - четверть</w:t>
            </w:r>
          </w:p>
        </w:tc>
      </w:tr>
      <w:tr w:rsidR="00945BF2" w:rsidRPr="001205DF" w:rsidTr="00C66F55">
        <w:trPr>
          <w:trHeight w:val="191"/>
          <w:jc w:val="center"/>
        </w:trPr>
        <w:tc>
          <w:tcPr>
            <w:tcW w:w="774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E708E6" w:rsidP="006C25A0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1205DF">
              <w:rPr>
                <w:iCs/>
              </w:rPr>
              <w:t>82</w:t>
            </w:r>
          </w:p>
        </w:tc>
        <w:tc>
          <w:tcPr>
            <w:tcW w:w="4819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F43E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DF">
              <w:rPr>
                <w:rFonts w:ascii="Times New Roman" w:hAnsi="Times New Roman"/>
                <w:sz w:val="24"/>
                <w:szCs w:val="24"/>
              </w:rPr>
              <w:t>Функция у =а х</w:t>
            </w:r>
            <w:proofErr w:type="gramStart"/>
            <w:r w:rsidRPr="001205DF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1205DF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 </w:t>
            </w:r>
            <w:r w:rsidRPr="001205DF">
              <w:rPr>
                <w:rFonts w:ascii="Times New Roman" w:hAnsi="Times New Roman"/>
                <w:sz w:val="24"/>
                <w:szCs w:val="24"/>
              </w:rPr>
              <w:t xml:space="preserve">+ </w:t>
            </w:r>
            <w:proofErr w:type="spellStart"/>
            <w:r w:rsidRPr="001205DF">
              <w:rPr>
                <w:rFonts w:ascii="Times New Roman" w:hAnsi="Times New Roman"/>
                <w:sz w:val="24"/>
                <w:szCs w:val="24"/>
              </w:rPr>
              <w:t>вх</w:t>
            </w:r>
            <w:proofErr w:type="spellEnd"/>
            <w:r w:rsidRPr="001205DF">
              <w:rPr>
                <w:rFonts w:ascii="Times New Roman" w:hAnsi="Times New Roman"/>
                <w:sz w:val="24"/>
                <w:szCs w:val="24"/>
              </w:rPr>
              <w:t xml:space="preserve"> + с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E708E6" w:rsidP="006C25A0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1205DF">
              <w:rPr>
                <w:iCs/>
              </w:rPr>
              <w:t>5</w:t>
            </w:r>
            <w:r w:rsidR="00945BF2" w:rsidRPr="001205DF">
              <w:rPr>
                <w:iCs/>
              </w:rPr>
              <w:t>.04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77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</w:tr>
      <w:tr w:rsidR="00945BF2" w:rsidRPr="001205DF" w:rsidTr="00C66F55">
        <w:trPr>
          <w:trHeight w:val="181"/>
          <w:jc w:val="center"/>
        </w:trPr>
        <w:tc>
          <w:tcPr>
            <w:tcW w:w="774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E708E6" w:rsidP="006C25A0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1205DF">
              <w:rPr>
                <w:iCs/>
              </w:rPr>
              <w:t>83</w:t>
            </w:r>
          </w:p>
        </w:tc>
        <w:tc>
          <w:tcPr>
            <w:tcW w:w="4819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DF">
              <w:rPr>
                <w:rFonts w:ascii="Times New Roman" w:hAnsi="Times New Roman"/>
                <w:sz w:val="24"/>
                <w:szCs w:val="24"/>
              </w:rPr>
              <w:t xml:space="preserve">Построение графика квадратичной функции. 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E708E6" w:rsidP="006C25A0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1205DF">
              <w:rPr>
                <w:iCs/>
              </w:rPr>
              <w:t>7</w:t>
            </w:r>
            <w:r w:rsidR="00945BF2" w:rsidRPr="001205DF">
              <w:rPr>
                <w:iCs/>
              </w:rPr>
              <w:t>.04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77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</w:tr>
      <w:tr w:rsidR="00945BF2" w:rsidRPr="001205DF" w:rsidTr="00C66F55">
        <w:trPr>
          <w:trHeight w:val="327"/>
          <w:jc w:val="center"/>
        </w:trPr>
        <w:tc>
          <w:tcPr>
            <w:tcW w:w="774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E708E6" w:rsidP="006C25A0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1205DF">
              <w:rPr>
                <w:iCs/>
              </w:rPr>
              <w:t>84</w:t>
            </w:r>
          </w:p>
        </w:tc>
        <w:tc>
          <w:tcPr>
            <w:tcW w:w="4819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DF">
              <w:rPr>
                <w:rFonts w:ascii="Times New Roman" w:hAnsi="Times New Roman"/>
                <w:sz w:val="24"/>
                <w:szCs w:val="24"/>
              </w:rPr>
              <w:t>Построение графика квадратичной функции. Чтение графика квадратичной функции.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E708E6" w:rsidP="006C25A0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1205DF">
              <w:rPr>
                <w:iCs/>
              </w:rPr>
              <w:t>11</w:t>
            </w:r>
            <w:r w:rsidR="00945BF2" w:rsidRPr="001205DF">
              <w:rPr>
                <w:iCs/>
              </w:rPr>
              <w:t>.04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77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</w:tr>
      <w:tr w:rsidR="00945BF2" w:rsidRPr="001205DF" w:rsidTr="00C66F55">
        <w:trPr>
          <w:trHeight w:val="261"/>
          <w:jc w:val="center"/>
        </w:trPr>
        <w:tc>
          <w:tcPr>
            <w:tcW w:w="774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E708E6" w:rsidP="006C25A0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1205DF">
              <w:rPr>
                <w:iCs/>
              </w:rPr>
              <w:t>85</w:t>
            </w:r>
          </w:p>
        </w:tc>
        <w:tc>
          <w:tcPr>
            <w:tcW w:w="4819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F43E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DF">
              <w:rPr>
                <w:rFonts w:ascii="Times New Roman" w:hAnsi="Times New Roman"/>
                <w:sz w:val="24"/>
                <w:szCs w:val="24"/>
              </w:rPr>
              <w:t>Построение графика квадратичной функции. Чтение графиков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E708E6" w:rsidP="006C25A0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1205DF">
              <w:rPr>
                <w:iCs/>
              </w:rPr>
              <w:t>12</w:t>
            </w:r>
            <w:r w:rsidR="00945BF2" w:rsidRPr="001205DF">
              <w:rPr>
                <w:iCs/>
              </w:rPr>
              <w:t>.04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77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</w:tr>
      <w:tr w:rsidR="00945BF2" w:rsidRPr="001205DF" w:rsidTr="00C66F55">
        <w:trPr>
          <w:trHeight w:val="265"/>
          <w:jc w:val="center"/>
        </w:trPr>
        <w:tc>
          <w:tcPr>
            <w:tcW w:w="774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E708E6" w:rsidP="006C25A0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1205DF">
              <w:rPr>
                <w:iCs/>
              </w:rPr>
              <w:t>86</w:t>
            </w:r>
          </w:p>
        </w:tc>
        <w:tc>
          <w:tcPr>
            <w:tcW w:w="4819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DF">
              <w:rPr>
                <w:rFonts w:ascii="Times New Roman" w:hAnsi="Times New Roman"/>
                <w:sz w:val="24"/>
                <w:szCs w:val="24"/>
              </w:rPr>
              <w:t>Построение графика квадратичной функции. Чтение графиков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E708E6" w:rsidP="006C25A0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1205DF">
              <w:rPr>
                <w:iCs/>
              </w:rPr>
              <w:t>14</w:t>
            </w:r>
            <w:r w:rsidR="00945BF2" w:rsidRPr="001205DF">
              <w:rPr>
                <w:iCs/>
              </w:rPr>
              <w:t>.04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77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</w:tr>
      <w:tr w:rsidR="00945BF2" w:rsidRPr="001205DF" w:rsidTr="00C66F55">
        <w:trPr>
          <w:trHeight w:val="274"/>
          <w:jc w:val="center"/>
        </w:trPr>
        <w:tc>
          <w:tcPr>
            <w:tcW w:w="774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E708E6" w:rsidP="006C25A0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1205DF">
              <w:rPr>
                <w:iCs/>
              </w:rPr>
              <w:t>87</w:t>
            </w:r>
          </w:p>
        </w:tc>
        <w:tc>
          <w:tcPr>
            <w:tcW w:w="4819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1205DF">
              <w:rPr>
                <w:iCs/>
              </w:rPr>
              <w:t>Прикладные задачи по теме «Квадратичная функция»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E708E6" w:rsidP="006C25A0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1205DF">
              <w:rPr>
                <w:iCs/>
              </w:rPr>
              <w:t>18</w:t>
            </w:r>
            <w:r w:rsidR="00945BF2" w:rsidRPr="001205DF">
              <w:rPr>
                <w:iCs/>
              </w:rPr>
              <w:t>.04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77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</w:tr>
      <w:tr w:rsidR="00945BF2" w:rsidRPr="001205DF" w:rsidTr="00C66F55">
        <w:trPr>
          <w:trHeight w:val="274"/>
          <w:jc w:val="center"/>
        </w:trPr>
        <w:tc>
          <w:tcPr>
            <w:tcW w:w="774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E708E6" w:rsidP="006C25A0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1205DF">
              <w:rPr>
                <w:iCs/>
              </w:rPr>
              <w:t>88</w:t>
            </w:r>
          </w:p>
        </w:tc>
        <w:tc>
          <w:tcPr>
            <w:tcW w:w="4819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1205DF">
              <w:rPr>
                <w:iCs/>
              </w:rPr>
              <w:t>Обобщающий урок  по теме «Квадратичная функция»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E708E6" w:rsidP="006C25A0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1205DF">
              <w:rPr>
                <w:iCs/>
              </w:rPr>
              <w:t>19</w:t>
            </w:r>
            <w:r w:rsidR="00945BF2" w:rsidRPr="001205DF">
              <w:rPr>
                <w:iCs/>
              </w:rPr>
              <w:t>.04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77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</w:tr>
      <w:tr w:rsidR="00945BF2" w:rsidRPr="001205DF" w:rsidTr="00C66F55">
        <w:trPr>
          <w:trHeight w:val="339"/>
          <w:jc w:val="center"/>
        </w:trPr>
        <w:tc>
          <w:tcPr>
            <w:tcW w:w="774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E708E6" w:rsidP="006C25A0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1205DF">
              <w:rPr>
                <w:iCs/>
              </w:rPr>
              <w:t>89</w:t>
            </w:r>
          </w:p>
        </w:tc>
        <w:tc>
          <w:tcPr>
            <w:tcW w:w="4819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B04FBA" w:rsidRDefault="00945BF2" w:rsidP="006C25A0">
            <w:pPr>
              <w:pStyle w:val="a4"/>
              <w:spacing w:before="0" w:beforeAutospacing="0" w:after="0" w:afterAutospacing="0"/>
              <w:rPr>
                <w:b/>
                <w:iCs/>
              </w:rPr>
            </w:pPr>
            <w:r w:rsidRPr="00B04FBA">
              <w:rPr>
                <w:b/>
                <w:iCs/>
              </w:rPr>
              <w:t>Контрольная работа № 5 «</w:t>
            </w:r>
            <w:r w:rsidRPr="00B04FBA">
              <w:rPr>
                <w:b/>
              </w:rPr>
              <w:t>Квадратичная функция»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E708E6" w:rsidP="006C25A0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1205DF">
              <w:rPr>
                <w:iCs/>
              </w:rPr>
              <w:t>21</w:t>
            </w:r>
            <w:r w:rsidR="00945BF2" w:rsidRPr="001205DF">
              <w:rPr>
                <w:iCs/>
              </w:rPr>
              <w:t>.04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77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</w:tr>
      <w:tr w:rsidR="00945BF2" w:rsidRPr="001205DF" w:rsidTr="00C66F55">
        <w:trPr>
          <w:trHeight w:val="291"/>
          <w:jc w:val="center"/>
        </w:trPr>
        <w:tc>
          <w:tcPr>
            <w:tcW w:w="774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4819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F43EEB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1205DF">
              <w:rPr>
                <w:rFonts w:ascii="Times New Roman" w:hAnsi="Times New Roman"/>
                <w:b/>
                <w:sz w:val="24"/>
                <w:szCs w:val="24"/>
              </w:rPr>
              <w:t>Квадратные неравенства (10 часов)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77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</w:tr>
      <w:tr w:rsidR="00945BF2" w:rsidRPr="001205DF" w:rsidTr="00C66F55">
        <w:trPr>
          <w:trHeight w:val="291"/>
          <w:jc w:val="center"/>
        </w:trPr>
        <w:tc>
          <w:tcPr>
            <w:tcW w:w="774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6C25A0" w:rsidP="006C25A0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1205DF">
              <w:rPr>
                <w:iCs/>
              </w:rPr>
              <w:t>90</w:t>
            </w:r>
          </w:p>
        </w:tc>
        <w:tc>
          <w:tcPr>
            <w:tcW w:w="4819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F43EEB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1205DF">
              <w:rPr>
                <w:rFonts w:ascii="Times New Roman" w:hAnsi="Times New Roman"/>
                <w:sz w:val="24"/>
                <w:szCs w:val="24"/>
              </w:rPr>
              <w:t>Анализ контрольных работ. Квадратное неравенство и его решение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E708E6" w:rsidP="006C25A0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1205DF">
              <w:rPr>
                <w:iCs/>
              </w:rPr>
              <w:t>25.04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77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</w:tr>
      <w:tr w:rsidR="00945BF2" w:rsidRPr="001205DF" w:rsidTr="00C66F55">
        <w:trPr>
          <w:trHeight w:val="253"/>
          <w:jc w:val="center"/>
        </w:trPr>
        <w:tc>
          <w:tcPr>
            <w:tcW w:w="774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6C25A0" w:rsidP="006C25A0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1205DF">
              <w:rPr>
                <w:iCs/>
              </w:rPr>
              <w:t>91</w:t>
            </w:r>
          </w:p>
        </w:tc>
        <w:tc>
          <w:tcPr>
            <w:tcW w:w="4819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F43EEB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1205DF">
              <w:rPr>
                <w:rFonts w:ascii="Times New Roman" w:hAnsi="Times New Roman"/>
                <w:sz w:val="24"/>
                <w:szCs w:val="24"/>
              </w:rPr>
              <w:t>Квадратное неравенство и его решение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E708E6" w:rsidP="006C25A0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1205DF">
              <w:rPr>
                <w:iCs/>
              </w:rPr>
              <w:t>26.04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77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</w:tr>
      <w:tr w:rsidR="00945BF2" w:rsidRPr="001205DF" w:rsidTr="00C66F55">
        <w:trPr>
          <w:trHeight w:val="253"/>
          <w:jc w:val="center"/>
        </w:trPr>
        <w:tc>
          <w:tcPr>
            <w:tcW w:w="774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6C25A0" w:rsidP="006C25A0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1205DF">
              <w:rPr>
                <w:iCs/>
              </w:rPr>
              <w:t>92</w:t>
            </w:r>
          </w:p>
        </w:tc>
        <w:tc>
          <w:tcPr>
            <w:tcW w:w="4819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F43EEB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1205DF">
              <w:rPr>
                <w:rFonts w:ascii="Times New Roman" w:hAnsi="Times New Roman"/>
                <w:sz w:val="24"/>
                <w:szCs w:val="24"/>
              </w:rPr>
              <w:t>Решение квадратного неравенства с помощью графика квадратичной функции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E708E6" w:rsidP="006C25A0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1205DF">
              <w:rPr>
                <w:iCs/>
              </w:rPr>
              <w:t>28.04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77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</w:tr>
      <w:tr w:rsidR="00945BF2" w:rsidRPr="001205DF" w:rsidTr="00C66F55">
        <w:trPr>
          <w:trHeight w:val="272"/>
          <w:jc w:val="center"/>
        </w:trPr>
        <w:tc>
          <w:tcPr>
            <w:tcW w:w="774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6C25A0" w:rsidP="006C25A0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1205DF">
              <w:rPr>
                <w:iCs/>
              </w:rPr>
              <w:t>93</w:t>
            </w:r>
          </w:p>
        </w:tc>
        <w:tc>
          <w:tcPr>
            <w:tcW w:w="4819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F43EEB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1205DF">
              <w:rPr>
                <w:rFonts w:ascii="Times New Roman" w:hAnsi="Times New Roman"/>
                <w:sz w:val="24"/>
                <w:szCs w:val="24"/>
              </w:rPr>
              <w:t>Решение квадратного неравенства с помощью графика квадратичной функции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E708E6" w:rsidP="006C25A0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1205DF">
              <w:rPr>
                <w:iCs/>
              </w:rPr>
              <w:t>2</w:t>
            </w:r>
            <w:r w:rsidR="00945BF2" w:rsidRPr="001205DF">
              <w:rPr>
                <w:iCs/>
              </w:rPr>
              <w:t>.05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77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</w:tr>
      <w:tr w:rsidR="00945BF2" w:rsidRPr="001205DF" w:rsidTr="00C66F55">
        <w:trPr>
          <w:trHeight w:val="261"/>
          <w:jc w:val="center"/>
        </w:trPr>
        <w:tc>
          <w:tcPr>
            <w:tcW w:w="774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6C25A0" w:rsidP="006C25A0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1205DF">
              <w:rPr>
                <w:iCs/>
              </w:rPr>
              <w:t>94</w:t>
            </w:r>
          </w:p>
        </w:tc>
        <w:tc>
          <w:tcPr>
            <w:tcW w:w="4819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F43EEB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1205DF">
              <w:rPr>
                <w:rFonts w:ascii="Times New Roman" w:hAnsi="Times New Roman"/>
                <w:sz w:val="24"/>
                <w:szCs w:val="24"/>
              </w:rPr>
              <w:t>Решение квадратного неравенства с помощью графика квадратичной функции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E708E6" w:rsidP="006C25A0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1205DF">
              <w:rPr>
                <w:iCs/>
              </w:rPr>
              <w:t>5</w:t>
            </w:r>
            <w:r w:rsidR="00945BF2" w:rsidRPr="001205DF">
              <w:rPr>
                <w:iCs/>
              </w:rPr>
              <w:t>.05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77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</w:tr>
      <w:tr w:rsidR="00945BF2" w:rsidRPr="001205DF" w:rsidTr="00C66F55">
        <w:trPr>
          <w:trHeight w:val="261"/>
          <w:jc w:val="center"/>
        </w:trPr>
        <w:tc>
          <w:tcPr>
            <w:tcW w:w="774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6C25A0" w:rsidP="006C25A0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1205DF">
              <w:rPr>
                <w:iCs/>
              </w:rPr>
              <w:t>95</w:t>
            </w:r>
          </w:p>
        </w:tc>
        <w:tc>
          <w:tcPr>
            <w:tcW w:w="4819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F43EEB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1205DF">
              <w:rPr>
                <w:rFonts w:ascii="Times New Roman" w:hAnsi="Times New Roman"/>
                <w:sz w:val="24"/>
                <w:szCs w:val="24"/>
              </w:rPr>
              <w:t>Метод интервалов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E708E6" w:rsidP="006C25A0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1205DF">
              <w:rPr>
                <w:iCs/>
              </w:rPr>
              <w:t>10</w:t>
            </w:r>
            <w:r w:rsidR="00945BF2" w:rsidRPr="001205DF">
              <w:rPr>
                <w:iCs/>
              </w:rPr>
              <w:t>.05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77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</w:tr>
      <w:tr w:rsidR="00945BF2" w:rsidRPr="001205DF" w:rsidTr="00C66F55">
        <w:trPr>
          <w:trHeight w:val="237"/>
          <w:jc w:val="center"/>
        </w:trPr>
        <w:tc>
          <w:tcPr>
            <w:tcW w:w="774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6C25A0" w:rsidP="006C25A0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1205DF">
              <w:rPr>
                <w:iCs/>
              </w:rPr>
              <w:t>96</w:t>
            </w:r>
          </w:p>
        </w:tc>
        <w:tc>
          <w:tcPr>
            <w:tcW w:w="4819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F43EEB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1205DF">
              <w:rPr>
                <w:rFonts w:ascii="Times New Roman" w:hAnsi="Times New Roman"/>
                <w:sz w:val="24"/>
                <w:szCs w:val="24"/>
              </w:rPr>
              <w:t>Метод интервалов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E708E6" w:rsidP="006C25A0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1205DF">
              <w:rPr>
                <w:iCs/>
              </w:rPr>
              <w:t>10</w:t>
            </w:r>
            <w:r w:rsidR="00945BF2" w:rsidRPr="001205DF">
              <w:rPr>
                <w:iCs/>
              </w:rPr>
              <w:t>.05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77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</w:tr>
      <w:tr w:rsidR="00945BF2" w:rsidRPr="001205DF" w:rsidTr="00C66F55">
        <w:trPr>
          <w:trHeight w:val="227"/>
          <w:jc w:val="center"/>
        </w:trPr>
        <w:tc>
          <w:tcPr>
            <w:tcW w:w="774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6C25A0" w:rsidP="006C25A0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1205DF">
              <w:rPr>
                <w:iCs/>
              </w:rPr>
              <w:t>97</w:t>
            </w:r>
          </w:p>
        </w:tc>
        <w:tc>
          <w:tcPr>
            <w:tcW w:w="4819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F43EEB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1205DF">
              <w:rPr>
                <w:rFonts w:ascii="Times New Roman" w:hAnsi="Times New Roman"/>
                <w:sz w:val="24"/>
                <w:szCs w:val="24"/>
              </w:rPr>
              <w:t>Метод интервалов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E708E6" w:rsidP="006C25A0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1205DF">
              <w:rPr>
                <w:iCs/>
              </w:rPr>
              <w:t>12</w:t>
            </w:r>
            <w:r w:rsidR="00945BF2" w:rsidRPr="001205DF">
              <w:rPr>
                <w:iCs/>
              </w:rPr>
              <w:t>.05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77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</w:tr>
      <w:tr w:rsidR="00945BF2" w:rsidRPr="001205DF" w:rsidTr="00C66F55">
        <w:trPr>
          <w:trHeight w:val="231"/>
          <w:jc w:val="center"/>
        </w:trPr>
        <w:tc>
          <w:tcPr>
            <w:tcW w:w="774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6C25A0" w:rsidP="006C25A0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1205DF">
              <w:rPr>
                <w:iCs/>
              </w:rPr>
              <w:t>98</w:t>
            </w:r>
          </w:p>
        </w:tc>
        <w:tc>
          <w:tcPr>
            <w:tcW w:w="4819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1205DF">
              <w:rPr>
                <w:rFonts w:ascii="Times New Roman" w:hAnsi="Times New Roman"/>
                <w:sz w:val="24"/>
                <w:szCs w:val="24"/>
              </w:rPr>
              <w:t xml:space="preserve">Обобщающий урок по теме </w:t>
            </w:r>
            <w:r w:rsidRPr="001205DF">
              <w:rPr>
                <w:rFonts w:ascii="Times New Roman" w:hAnsi="Times New Roman"/>
                <w:i/>
                <w:iCs/>
                <w:sz w:val="24"/>
                <w:szCs w:val="24"/>
              </w:rPr>
              <w:t>«</w:t>
            </w:r>
            <w:r w:rsidRPr="001205DF">
              <w:rPr>
                <w:rFonts w:ascii="Times New Roman" w:hAnsi="Times New Roman"/>
                <w:sz w:val="24"/>
                <w:szCs w:val="24"/>
              </w:rPr>
              <w:t>Квадратные неравенства»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E708E6" w:rsidP="006C25A0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1205DF">
              <w:rPr>
                <w:iCs/>
              </w:rPr>
              <w:t>16</w:t>
            </w:r>
            <w:r w:rsidR="00945BF2" w:rsidRPr="001205DF">
              <w:rPr>
                <w:iCs/>
              </w:rPr>
              <w:t>.05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77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</w:tr>
      <w:tr w:rsidR="00945BF2" w:rsidRPr="001205DF" w:rsidTr="00C66F55">
        <w:trPr>
          <w:trHeight w:val="231"/>
          <w:jc w:val="center"/>
        </w:trPr>
        <w:tc>
          <w:tcPr>
            <w:tcW w:w="774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6C25A0" w:rsidP="006C25A0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bookmarkStart w:id="0" w:name="_GoBack" w:colFirst="1" w:colLast="1"/>
            <w:r w:rsidRPr="001205DF">
              <w:rPr>
                <w:iCs/>
              </w:rPr>
              <w:t>99</w:t>
            </w:r>
          </w:p>
        </w:tc>
        <w:tc>
          <w:tcPr>
            <w:tcW w:w="4819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B04FBA" w:rsidRDefault="00945BF2" w:rsidP="006C25A0">
            <w:pPr>
              <w:pStyle w:val="a4"/>
              <w:spacing w:before="0" w:beforeAutospacing="0" w:after="0" w:afterAutospacing="0"/>
              <w:rPr>
                <w:b/>
                <w:iCs/>
              </w:rPr>
            </w:pPr>
            <w:r w:rsidRPr="00B04FBA">
              <w:rPr>
                <w:b/>
                <w:iCs/>
              </w:rPr>
              <w:t>Контрольная работа № 6 по теме «</w:t>
            </w:r>
            <w:r w:rsidRPr="00B04FBA">
              <w:rPr>
                <w:b/>
              </w:rPr>
              <w:t>Квадратные неравенства»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E708E6" w:rsidP="006C25A0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1205DF">
              <w:rPr>
                <w:iCs/>
              </w:rPr>
              <w:t>17</w:t>
            </w:r>
            <w:r w:rsidR="00945BF2" w:rsidRPr="001205DF">
              <w:rPr>
                <w:iCs/>
              </w:rPr>
              <w:t>.05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77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</w:tr>
      <w:bookmarkEnd w:id="0"/>
      <w:tr w:rsidR="006C25A0" w:rsidRPr="001205DF" w:rsidTr="00C66F55">
        <w:trPr>
          <w:trHeight w:val="231"/>
          <w:jc w:val="center"/>
        </w:trPr>
        <w:tc>
          <w:tcPr>
            <w:tcW w:w="774" w:type="dxa"/>
            <w:tcBorders>
              <w:left w:val="outset" w:sz="6" w:space="0" w:color="auto"/>
              <w:right w:val="outset" w:sz="6" w:space="0" w:color="auto"/>
            </w:tcBorders>
          </w:tcPr>
          <w:p w:rsidR="006C25A0" w:rsidRPr="001205DF" w:rsidRDefault="006C25A0" w:rsidP="006C25A0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4819" w:type="dxa"/>
            <w:tcBorders>
              <w:left w:val="outset" w:sz="6" w:space="0" w:color="auto"/>
              <w:right w:val="outset" w:sz="6" w:space="0" w:color="auto"/>
            </w:tcBorders>
          </w:tcPr>
          <w:p w:rsidR="006C25A0" w:rsidRPr="001205DF" w:rsidRDefault="006C25A0" w:rsidP="006C25A0">
            <w:pPr>
              <w:pStyle w:val="a4"/>
              <w:spacing w:before="0" w:beforeAutospacing="0" w:after="0" w:afterAutospacing="0"/>
              <w:rPr>
                <w:i/>
                <w:iCs/>
              </w:rPr>
            </w:pPr>
            <w:r w:rsidRPr="001205DF">
              <w:rPr>
                <w:b/>
                <w:iCs/>
              </w:rPr>
              <w:t>Итоговое</w:t>
            </w:r>
            <w:r w:rsidRPr="001205DF">
              <w:rPr>
                <w:i/>
                <w:iCs/>
              </w:rPr>
              <w:t xml:space="preserve"> </w:t>
            </w:r>
            <w:r w:rsidRPr="001205DF">
              <w:rPr>
                <w:b/>
                <w:iCs/>
              </w:rPr>
              <w:t>повторение</w:t>
            </w:r>
            <w:r w:rsidR="00D36ECC" w:rsidRPr="001205DF">
              <w:rPr>
                <w:b/>
                <w:iCs/>
              </w:rPr>
              <w:t xml:space="preserve">            (6ч)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6C25A0" w:rsidRPr="001205DF" w:rsidRDefault="006C25A0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6C25A0" w:rsidRPr="001205DF" w:rsidRDefault="006C25A0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771" w:type="dxa"/>
            <w:tcBorders>
              <w:left w:val="outset" w:sz="6" w:space="0" w:color="auto"/>
              <w:right w:val="outset" w:sz="6" w:space="0" w:color="auto"/>
            </w:tcBorders>
          </w:tcPr>
          <w:p w:rsidR="006C25A0" w:rsidRPr="001205DF" w:rsidRDefault="006C25A0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</w:tr>
      <w:tr w:rsidR="00945BF2" w:rsidRPr="001205DF" w:rsidTr="00C66F55">
        <w:trPr>
          <w:trHeight w:val="369"/>
          <w:jc w:val="center"/>
        </w:trPr>
        <w:tc>
          <w:tcPr>
            <w:tcW w:w="774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6C25A0" w:rsidP="006C25A0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1205DF">
              <w:rPr>
                <w:iCs/>
              </w:rPr>
              <w:t>100</w:t>
            </w:r>
          </w:p>
        </w:tc>
        <w:tc>
          <w:tcPr>
            <w:tcW w:w="4819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shd w:val="clear" w:color="auto" w:fill="FFFFFF"/>
              <w:spacing w:after="0" w:line="240" w:lineRule="auto"/>
              <w:ind w:left="1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05DF">
              <w:rPr>
                <w:rFonts w:ascii="Times New Roman" w:hAnsi="Times New Roman"/>
                <w:sz w:val="24"/>
                <w:szCs w:val="24"/>
              </w:rPr>
              <w:t xml:space="preserve">Анализ контрольных работ. </w:t>
            </w:r>
            <w:r w:rsidRPr="001205DF">
              <w:rPr>
                <w:rFonts w:ascii="Times New Roman" w:eastAsia="Times New Roman" w:hAnsi="Times New Roman"/>
                <w:sz w:val="24"/>
                <w:szCs w:val="24"/>
              </w:rPr>
              <w:t xml:space="preserve"> Итоговое повторение. Нер</w:t>
            </w:r>
            <w:r w:rsidR="001205DF">
              <w:rPr>
                <w:rFonts w:ascii="Times New Roman" w:eastAsia="Times New Roman" w:hAnsi="Times New Roman"/>
                <w:sz w:val="24"/>
                <w:szCs w:val="24"/>
              </w:rPr>
              <w:t xml:space="preserve">авенства. Квадратные </w:t>
            </w:r>
            <w:proofErr w:type="spellStart"/>
            <w:r w:rsidR="001205DF">
              <w:rPr>
                <w:rFonts w:ascii="Times New Roman" w:eastAsia="Times New Roman" w:hAnsi="Times New Roman"/>
                <w:sz w:val="24"/>
                <w:szCs w:val="24"/>
              </w:rPr>
              <w:t>нер</w:t>
            </w:r>
            <w:proofErr w:type="spellEnd"/>
            <w:r w:rsidRPr="001205DF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E708E6" w:rsidP="006C25A0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1205DF">
              <w:rPr>
                <w:iCs/>
              </w:rPr>
              <w:t>19</w:t>
            </w:r>
            <w:r w:rsidR="00945BF2" w:rsidRPr="001205DF">
              <w:rPr>
                <w:iCs/>
              </w:rPr>
              <w:t>.05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77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</w:tr>
      <w:tr w:rsidR="00E708E6" w:rsidRPr="001205DF" w:rsidTr="00C66F55">
        <w:trPr>
          <w:trHeight w:val="369"/>
          <w:jc w:val="center"/>
        </w:trPr>
        <w:tc>
          <w:tcPr>
            <w:tcW w:w="774" w:type="dxa"/>
            <w:tcBorders>
              <w:left w:val="outset" w:sz="6" w:space="0" w:color="auto"/>
              <w:right w:val="outset" w:sz="6" w:space="0" w:color="auto"/>
            </w:tcBorders>
          </w:tcPr>
          <w:p w:rsidR="00E708E6" w:rsidRPr="001205DF" w:rsidRDefault="006C25A0" w:rsidP="006C25A0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1205DF">
              <w:rPr>
                <w:iCs/>
              </w:rPr>
              <w:t>101</w:t>
            </w:r>
          </w:p>
        </w:tc>
        <w:tc>
          <w:tcPr>
            <w:tcW w:w="4819" w:type="dxa"/>
            <w:tcBorders>
              <w:left w:val="outset" w:sz="6" w:space="0" w:color="auto"/>
              <w:right w:val="outset" w:sz="6" w:space="0" w:color="auto"/>
            </w:tcBorders>
          </w:tcPr>
          <w:p w:rsidR="00E708E6" w:rsidRPr="001205DF" w:rsidRDefault="00E708E6" w:rsidP="006C25A0">
            <w:pPr>
              <w:shd w:val="clear" w:color="auto" w:fill="FFFFFF"/>
              <w:spacing w:after="0" w:line="240" w:lineRule="auto"/>
              <w:ind w:left="1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05DF">
              <w:rPr>
                <w:rFonts w:ascii="Times New Roman" w:eastAsia="Times New Roman" w:hAnsi="Times New Roman"/>
                <w:sz w:val="24"/>
                <w:szCs w:val="24"/>
              </w:rPr>
              <w:t>Итоговое повторение.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E708E6" w:rsidRPr="001205DF" w:rsidRDefault="00E708E6" w:rsidP="006C25A0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1205DF">
              <w:rPr>
                <w:iCs/>
              </w:rPr>
              <w:t>23.05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E708E6" w:rsidRPr="001205DF" w:rsidRDefault="00E708E6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771" w:type="dxa"/>
            <w:tcBorders>
              <w:left w:val="outset" w:sz="6" w:space="0" w:color="auto"/>
              <w:right w:val="outset" w:sz="6" w:space="0" w:color="auto"/>
            </w:tcBorders>
          </w:tcPr>
          <w:p w:rsidR="00E708E6" w:rsidRPr="001205DF" w:rsidRDefault="00E708E6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</w:tr>
      <w:tr w:rsidR="00E708E6" w:rsidRPr="001205DF" w:rsidTr="00C66F55">
        <w:trPr>
          <w:trHeight w:val="369"/>
          <w:jc w:val="center"/>
        </w:trPr>
        <w:tc>
          <w:tcPr>
            <w:tcW w:w="774" w:type="dxa"/>
            <w:tcBorders>
              <w:left w:val="outset" w:sz="6" w:space="0" w:color="auto"/>
              <w:right w:val="outset" w:sz="6" w:space="0" w:color="auto"/>
            </w:tcBorders>
          </w:tcPr>
          <w:p w:rsidR="00E708E6" w:rsidRPr="001205DF" w:rsidRDefault="006C25A0" w:rsidP="006C25A0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1205DF">
              <w:rPr>
                <w:iCs/>
              </w:rPr>
              <w:t>102</w:t>
            </w:r>
          </w:p>
        </w:tc>
        <w:tc>
          <w:tcPr>
            <w:tcW w:w="4819" w:type="dxa"/>
            <w:tcBorders>
              <w:left w:val="outset" w:sz="6" w:space="0" w:color="auto"/>
              <w:right w:val="outset" w:sz="6" w:space="0" w:color="auto"/>
            </w:tcBorders>
          </w:tcPr>
          <w:p w:rsidR="00E708E6" w:rsidRPr="001205DF" w:rsidRDefault="00E708E6" w:rsidP="006C25A0">
            <w:pPr>
              <w:shd w:val="clear" w:color="auto" w:fill="FFFFFF"/>
              <w:spacing w:after="0" w:line="240" w:lineRule="auto"/>
              <w:ind w:left="1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05DF">
              <w:rPr>
                <w:rFonts w:ascii="Times New Roman" w:eastAsia="Times New Roman" w:hAnsi="Times New Roman"/>
                <w:sz w:val="24"/>
                <w:szCs w:val="24"/>
              </w:rPr>
              <w:t>Итоговое повторение.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E708E6" w:rsidRPr="001205DF" w:rsidRDefault="00E708E6" w:rsidP="006C25A0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1205DF">
              <w:rPr>
                <w:iCs/>
              </w:rPr>
              <w:t>24.05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E708E6" w:rsidRPr="001205DF" w:rsidRDefault="00E708E6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771" w:type="dxa"/>
            <w:tcBorders>
              <w:left w:val="outset" w:sz="6" w:space="0" w:color="auto"/>
              <w:right w:val="outset" w:sz="6" w:space="0" w:color="auto"/>
            </w:tcBorders>
          </w:tcPr>
          <w:p w:rsidR="00E708E6" w:rsidRPr="001205DF" w:rsidRDefault="00E708E6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</w:tr>
      <w:tr w:rsidR="00945BF2" w:rsidRPr="001205DF" w:rsidTr="00C66F55">
        <w:trPr>
          <w:trHeight w:val="168"/>
          <w:jc w:val="center"/>
        </w:trPr>
        <w:tc>
          <w:tcPr>
            <w:tcW w:w="774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6C25A0" w:rsidP="006C25A0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1205DF">
              <w:rPr>
                <w:iCs/>
              </w:rPr>
              <w:t>103</w:t>
            </w:r>
          </w:p>
        </w:tc>
        <w:tc>
          <w:tcPr>
            <w:tcW w:w="4819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6C25A0" w:rsidP="006C25A0">
            <w:pPr>
              <w:shd w:val="clear" w:color="auto" w:fill="FFFFFF"/>
              <w:spacing w:after="0" w:line="240" w:lineRule="auto"/>
              <w:ind w:left="1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05DF">
              <w:rPr>
                <w:rFonts w:ascii="Times New Roman" w:eastAsia="Times New Roman" w:hAnsi="Times New Roman"/>
                <w:b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6C25A0" w:rsidP="006C25A0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1205DF">
              <w:rPr>
                <w:iCs/>
              </w:rPr>
              <w:t>26</w:t>
            </w:r>
            <w:r w:rsidR="00945BF2" w:rsidRPr="001205DF">
              <w:rPr>
                <w:iCs/>
              </w:rPr>
              <w:t>.05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77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</w:tr>
      <w:tr w:rsidR="00E708E6" w:rsidRPr="001205DF" w:rsidTr="00C66F55">
        <w:trPr>
          <w:trHeight w:val="168"/>
          <w:jc w:val="center"/>
        </w:trPr>
        <w:tc>
          <w:tcPr>
            <w:tcW w:w="774" w:type="dxa"/>
            <w:tcBorders>
              <w:left w:val="outset" w:sz="6" w:space="0" w:color="auto"/>
              <w:right w:val="outset" w:sz="6" w:space="0" w:color="auto"/>
            </w:tcBorders>
          </w:tcPr>
          <w:p w:rsidR="00E708E6" w:rsidRPr="001205DF" w:rsidRDefault="006C25A0" w:rsidP="006C25A0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1205DF">
              <w:rPr>
                <w:iCs/>
              </w:rPr>
              <w:t>104</w:t>
            </w:r>
          </w:p>
        </w:tc>
        <w:tc>
          <w:tcPr>
            <w:tcW w:w="4819" w:type="dxa"/>
            <w:tcBorders>
              <w:left w:val="outset" w:sz="6" w:space="0" w:color="auto"/>
              <w:right w:val="outset" w:sz="6" w:space="0" w:color="auto"/>
            </w:tcBorders>
          </w:tcPr>
          <w:p w:rsidR="00E708E6" w:rsidRPr="001205DF" w:rsidRDefault="006C25A0" w:rsidP="006C25A0">
            <w:pPr>
              <w:shd w:val="clear" w:color="auto" w:fill="FFFFFF"/>
              <w:spacing w:after="0" w:line="240" w:lineRule="auto"/>
              <w:ind w:left="14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05DF">
              <w:rPr>
                <w:rFonts w:ascii="Times New Roman" w:eastAsia="Times New Roman" w:hAnsi="Times New Roman"/>
                <w:sz w:val="24"/>
                <w:szCs w:val="24"/>
              </w:rPr>
              <w:t>Анализ контрольных работ.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E708E6" w:rsidRPr="001205DF" w:rsidRDefault="006C25A0" w:rsidP="006C25A0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1205DF">
              <w:rPr>
                <w:iCs/>
              </w:rPr>
              <w:t>30.05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E708E6" w:rsidRPr="001205DF" w:rsidRDefault="00E708E6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771" w:type="dxa"/>
            <w:tcBorders>
              <w:left w:val="outset" w:sz="6" w:space="0" w:color="auto"/>
              <w:right w:val="outset" w:sz="6" w:space="0" w:color="auto"/>
            </w:tcBorders>
          </w:tcPr>
          <w:p w:rsidR="00E708E6" w:rsidRPr="001205DF" w:rsidRDefault="00E708E6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</w:tr>
      <w:tr w:rsidR="00945BF2" w:rsidRPr="001205DF" w:rsidTr="006C25A0">
        <w:trPr>
          <w:trHeight w:val="243"/>
          <w:jc w:val="center"/>
        </w:trPr>
        <w:tc>
          <w:tcPr>
            <w:tcW w:w="774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F43EEB" w:rsidP="006C25A0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1205DF">
              <w:rPr>
                <w:iCs/>
              </w:rPr>
              <w:t>105</w:t>
            </w:r>
          </w:p>
        </w:tc>
        <w:tc>
          <w:tcPr>
            <w:tcW w:w="4819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shd w:val="clear" w:color="auto" w:fill="FFFFFF"/>
              <w:spacing w:after="0" w:line="240" w:lineRule="auto"/>
              <w:ind w:left="1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05DF">
              <w:rPr>
                <w:rFonts w:ascii="Times New Roman" w:eastAsia="Times New Roman" w:hAnsi="Times New Roman"/>
                <w:sz w:val="24"/>
                <w:szCs w:val="24"/>
              </w:rPr>
              <w:t>Анализ работ. Подведе</w:t>
            </w:r>
            <w:r w:rsidR="006C25A0" w:rsidRPr="001205DF">
              <w:rPr>
                <w:rFonts w:ascii="Times New Roman" w:eastAsia="Times New Roman" w:hAnsi="Times New Roman"/>
                <w:sz w:val="24"/>
                <w:szCs w:val="24"/>
              </w:rPr>
              <w:t>ние итогов за год.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1205DF">
              <w:rPr>
                <w:iCs/>
              </w:rPr>
              <w:t>31.05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771" w:type="dxa"/>
            <w:tcBorders>
              <w:left w:val="outset" w:sz="6" w:space="0" w:color="auto"/>
              <w:right w:val="outset" w:sz="6" w:space="0" w:color="auto"/>
            </w:tcBorders>
          </w:tcPr>
          <w:p w:rsidR="00945BF2" w:rsidRPr="001205DF" w:rsidRDefault="00945BF2" w:rsidP="006C25A0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</w:tr>
    </w:tbl>
    <w:p w:rsidR="00C231EA" w:rsidRPr="00B66CA2" w:rsidRDefault="00C231EA" w:rsidP="006C25A0">
      <w:pPr>
        <w:rPr>
          <w:rFonts w:ascii="Times New Roman" w:hAnsi="Times New Roman"/>
          <w:sz w:val="24"/>
          <w:szCs w:val="24"/>
        </w:rPr>
      </w:pPr>
    </w:p>
    <w:sectPr w:rsidR="00C231EA" w:rsidRPr="00B66CA2" w:rsidSect="001205DF">
      <w:headerReference w:type="default" r:id="rId9"/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7CC5" w:rsidRDefault="00637CC5" w:rsidP="000E694E">
      <w:pPr>
        <w:spacing w:after="0" w:line="240" w:lineRule="auto"/>
      </w:pPr>
      <w:r>
        <w:separator/>
      </w:r>
    </w:p>
  </w:endnote>
  <w:endnote w:type="continuationSeparator" w:id="0">
    <w:p w:rsidR="00637CC5" w:rsidRDefault="00637CC5" w:rsidP="000E6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7CC5" w:rsidRDefault="00637CC5" w:rsidP="000E694E">
      <w:pPr>
        <w:spacing w:after="0" w:line="240" w:lineRule="auto"/>
      </w:pPr>
      <w:r>
        <w:separator/>
      </w:r>
    </w:p>
  </w:footnote>
  <w:footnote w:type="continuationSeparator" w:id="0">
    <w:p w:rsidR="00637CC5" w:rsidRDefault="00637CC5" w:rsidP="000E69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59EC" w:rsidRPr="000E694E" w:rsidRDefault="005159EC" w:rsidP="000E694E">
    <w:pPr>
      <w:pStyle w:val="ab"/>
      <w:jc w:val="center"/>
      <w:rPr>
        <w:rFonts w:ascii="Times New Roman" w:hAnsi="Times New Roman"/>
      </w:rPr>
    </w:pPr>
    <w:r w:rsidRPr="006707EA">
      <w:rPr>
        <w:rFonts w:ascii="Times New Roman" w:hAnsi="Times New Roman"/>
      </w:rPr>
      <w:t xml:space="preserve">МОБУ </w:t>
    </w:r>
    <w:proofErr w:type="spellStart"/>
    <w:r w:rsidRPr="006707EA">
      <w:rPr>
        <w:rFonts w:ascii="Times New Roman" w:hAnsi="Times New Roman"/>
      </w:rPr>
      <w:t>Явгильдинская</w:t>
    </w:r>
    <w:proofErr w:type="spellEnd"/>
    <w:r w:rsidRPr="006707EA">
      <w:rPr>
        <w:rFonts w:ascii="Times New Roman" w:hAnsi="Times New Roman"/>
      </w:rPr>
      <w:t xml:space="preserve"> ООШ МР Караидельский район Республики Башкортостан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F3DB9"/>
    <w:multiLevelType w:val="hybridMultilevel"/>
    <w:tmpl w:val="0E2CEA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875C9D"/>
    <w:multiLevelType w:val="multilevel"/>
    <w:tmpl w:val="8480C7F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2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start w:val="1"/>
      <w:numFmt w:val="decimal"/>
      <w:lvlText w:val="%4)"/>
      <w:lvlJc w:val="left"/>
      <w:rPr>
        <w:rFonts w:ascii="Dotum" w:eastAsia="Dotum" w:hAnsi="Dotum" w:cs="Dotum"/>
        <w:b/>
        <w:bCs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2"/>
        <w:szCs w:val="22"/>
        <w:u w:val="none"/>
        <w:effect w:val="none"/>
      </w:rPr>
    </w:lvl>
    <w:lvl w:ilvl="4">
      <w:start w:val="1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5">
      <w:start w:val="1"/>
      <w:numFmt w:val="decimal"/>
      <w:lvlText w:val="%6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6">
      <w:start w:val="1"/>
      <w:numFmt w:val="decimal"/>
      <w:lvlText w:val="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7">
      <w:start w:val="1"/>
      <w:numFmt w:val="decimal"/>
      <w:lvlText w:val="%8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1C6D3A08"/>
    <w:multiLevelType w:val="hybridMultilevel"/>
    <w:tmpl w:val="9920ED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82E1B61"/>
    <w:multiLevelType w:val="multilevel"/>
    <w:tmpl w:val="21BC6E1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3B951334"/>
    <w:multiLevelType w:val="multilevel"/>
    <w:tmpl w:val="8480C7F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2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start w:val="1"/>
      <w:numFmt w:val="decimal"/>
      <w:lvlText w:val="%4)"/>
      <w:lvlJc w:val="left"/>
      <w:rPr>
        <w:rFonts w:ascii="Dotum" w:eastAsia="Dotum" w:hAnsi="Dotum" w:cs="Dotum"/>
        <w:b/>
        <w:bCs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2"/>
        <w:szCs w:val="22"/>
        <w:u w:val="none"/>
        <w:effect w:val="none"/>
      </w:rPr>
    </w:lvl>
    <w:lvl w:ilvl="4">
      <w:start w:val="1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5">
      <w:start w:val="1"/>
      <w:numFmt w:val="decimal"/>
      <w:lvlText w:val="%6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6">
      <w:start w:val="1"/>
      <w:numFmt w:val="decimal"/>
      <w:lvlText w:val="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7">
      <w:start w:val="1"/>
      <w:numFmt w:val="decimal"/>
      <w:lvlText w:val="%8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4C731BC0"/>
    <w:multiLevelType w:val="hybridMultilevel"/>
    <w:tmpl w:val="B1B4E5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324437C"/>
    <w:multiLevelType w:val="hybridMultilevel"/>
    <w:tmpl w:val="6E9815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713819"/>
    <w:multiLevelType w:val="hybridMultilevel"/>
    <w:tmpl w:val="7CECDA90"/>
    <w:lvl w:ilvl="0" w:tplc="A9DCCF8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9966791"/>
    <w:multiLevelType w:val="multilevel"/>
    <w:tmpl w:val="8480C7F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2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start w:val="1"/>
      <w:numFmt w:val="decimal"/>
      <w:lvlText w:val="%4)"/>
      <w:lvlJc w:val="left"/>
      <w:rPr>
        <w:rFonts w:ascii="Dotum" w:eastAsia="Dotum" w:hAnsi="Dotum" w:cs="Dotum"/>
        <w:b/>
        <w:bCs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2"/>
        <w:szCs w:val="22"/>
        <w:u w:val="none"/>
        <w:effect w:val="none"/>
      </w:rPr>
    </w:lvl>
    <w:lvl w:ilvl="4">
      <w:start w:val="1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5">
      <w:start w:val="1"/>
      <w:numFmt w:val="decimal"/>
      <w:lvlText w:val="%6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6">
      <w:start w:val="1"/>
      <w:numFmt w:val="decimal"/>
      <w:lvlText w:val="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7">
      <w:start w:val="1"/>
      <w:numFmt w:val="decimal"/>
      <w:lvlText w:val="%8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73E309C5"/>
    <w:multiLevelType w:val="hybridMultilevel"/>
    <w:tmpl w:val="F26CC2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8174DA8"/>
    <w:multiLevelType w:val="hybridMultilevel"/>
    <w:tmpl w:val="F1CEF4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A444D7E"/>
    <w:multiLevelType w:val="multilevel"/>
    <w:tmpl w:val="8480C7F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2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start w:val="1"/>
      <w:numFmt w:val="decimal"/>
      <w:lvlText w:val="%4)"/>
      <w:lvlJc w:val="left"/>
      <w:rPr>
        <w:rFonts w:ascii="Dotum" w:eastAsia="Dotum" w:hAnsi="Dotum" w:cs="Dotum"/>
        <w:b/>
        <w:bCs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2"/>
        <w:szCs w:val="22"/>
        <w:u w:val="none"/>
        <w:effect w:val="none"/>
      </w:rPr>
    </w:lvl>
    <w:lvl w:ilvl="4">
      <w:start w:val="1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5">
      <w:start w:val="1"/>
      <w:numFmt w:val="decimal"/>
      <w:lvlText w:val="%6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6">
      <w:start w:val="1"/>
      <w:numFmt w:val="decimal"/>
      <w:lvlText w:val="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7">
      <w:start w:val="1"/>
      <w:numFmt w:val="decimal"/>
      <w:lvlText w:val="%8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>
    <w:nsid w:val="7C0E7BE7"/>
    <w:multiLevelType w:val="hybridMultilevel"/>
    <w:tmpl w:val="3042C12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7C9944ED"/>
    <w:multiLevelType w:val="hybridMultilevel"/>
    <w:tmpl w:val="B3E8674C"/>
    <w:lvl w:ilvl="0" w:tplc="5A7EFB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/>
  </w:num>
  <w:num w:numId="3">
    <w:abstractNumId w:val="8"/>
  </w:num>
  <w:num w:numId="4">
    <w:abstractNumId w:val="4"/>
  </w:num>
  <w:num w:numId="5">
    <w:abstractNumId w:val="11"/>
  </w:num>
  <w:num w:numId="6">
    <w:abstractNumId w:val="0"/>
  </w:num>
  <w:num w:numId="7">
    <w:abstractNumId w:val="2"/>
  </w:num>
  <w:num w:numId="8">
    <w:abstractNumId w:val="5"/>
  </w:num>
  <w:num w:numId="9">
    <w:abstractNumId w:val="9"/>
  </w:num>
  <w:num w:numId="10">
    <w:abstractNumId w:val="10"/>
  </w:num>
  <w:num w:numId="11">
    <w:abstractNumId w:val="12"/>
  </w:num>
  <w:num w:numId="12">
    <w:abstractNumId w:val="6"/>
  </w:num>
  <w:num w:numId="13">
    <w:abstractNumId w:val="7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1EA"/>
    <w:rsid w:val="000016E1"/>
    <w:rsid w:val="00035B1B"/>
    <w:rsid w:val="000E3EC2"/>
    <w:rsid w:val="000E694E"/>
    <w:rsid w:val="001205DF"/>
    <w:rsid w:val="0025747D"/>
    <w:rsid w:val="002C44BA"/>
    <w:rsid w:val="002F3E76"/>
    <w:rsid w:val="00343F5C"/>
    <w:rsid w:val="003B39A0"/>
    <w:rsid w:val="004049B5"/>
    <w:rsid w:val="00463BBF"/>
    <w:rsid w:val="004A5F43"/>
    <w:rsid w:val="004E44EC"/>
    <w:rsid w:val="005159EC"/>
    <w:rsid w:val="00543114"/>
    <w:rsid w:val="00547BC9"/>
    <w:rsid w:val="00550D48"/>
    <w:rsid w:val="00571F12"/>
    <w:rsid w:val="005B3329"/>
    <w:rsid w:val="005E7F27"/>
    <w:rsid w:val="0061508B"/>
    <w:rsid w:val="00637CC5"/>
    <w:rsid w:val="00657BC2"/>
    <w:rsid w:val="006C25A0"/>
    <w:rsid w:val="007C5E94"/>
    <w:rsid w:val="007C65AD"/>
    <w:rsid w:val="007F4151"/>
    <w:rsid w:val="00844281"/>
    <w:rsid w:val="00945BF2"/>
    <w:rsid w:val="00947FC6"/>
    <w:rsid w:val="009B3A79"/>
    <w:rsid w:val="009B6E43"/>
    <w:rsid w:val="00A11948"/>
    <w:rsid w:val="00A23AF5"/>
    <w:rsid w:val="00A472EA"/>
    <w:rsid w:val="00AE0599"/>
    <w:rsid w:val="00B04FBA"/>
    <w:rsid w:val="00B05F61"/>
    <w:rsid w:val="00B66CA2"/>
    <w:rsid w:val="00B74970"/>
    <w:rsid w:val="00BA0115"/>
    <w:rsid w:val="00BB6CB8"/>
    <w:rsid w:val="00C231EA"/>
    <w:rsid w:val="00C66F55"/>
    <w:rsid w:val="00C85187"/>
    <w:rsid w:val="00CF10E8"/>
    <w:rsid w:val="00D36ECC"/>
    <w:rsid w:val="00D65C17"/>
    <w:rsid w:val="00D83776"/>
    <w:rsid w:val="00DD5FCA"/>
    <w:rsid w:val="00E05583"/>
    <w:rsid w:val="00E1421F"/>
    <w:rsid w:val="00E45999"/>
    <w:rsid w:val="00E708E6"/>
    <w:rsid w:val="00E71202"/>
    <w:rsid w:val="00E935D0"/>
    <w:rsid w:val="00EC0705"/>
    <w:rsid w:val="00ED4771"/>
    <w:rsid w:val="00EE01E7"/>
    <w:rsid w:val="00F23CF9"/>
    <w:rsid w:val="00F43EEB"/>
    <w:rsid w:val="00F62A46"/>
    <w:rsid w:val="00F713BD"/>
    <w:rsid w:val="00F74339"/>
    <w:rsid w:val="00F74EAC"/>
    <w:rsid w:val="00F77D96"/>
    <w:rsid w:val="00FF1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1E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7">
    <w:name w:val="Style27"/>
    <w:basedOn w:val="a"/>
    <w:uiPriority w:val="99"/>
    <w:rsid w:val="00C231EA"/>
    <w:pPr>
      <w:widowControl w:val="0"/>
      <w:autoSpaceDE w:val="0"/>
      <w:autoSpaceDN w:val="0"/>
      <w:adjustRightInd w:val="0"/>
      <w:spacing w:after="0" w:line="211" w:lineRule="exact"/>
      <w:ind w:firstLine="34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5">
    <w:name w:val="Основной текст (5)_"/>
    <w:basedOn w:val="a0"/>
    <w:link w:val="50"/>
    <w:uiPriority w:val="99"/>
    <w:locked/>
    <w:rsid w:val="00C231EA"/>
    <w:rPr>
      <w:rFonts w:ascii="Times New Roman" w:hAnsi="Times New Roman" w:cs="Times New Roman"/>
    </w:rPr>
  </w:style>
  <w:style w:type="paragraph" w:customStyle="1" w:styleId="50">
    <w:name w:val="Основной текст (5)"/>
    <w:basedOn w:val="a"/>
    <w:link w:val="5"/>
    <w:uiPriority w:val="99"/>
    <w:rsid w:val="00C231EA"/>
    <w:pPr>
      <w:spacing w:after="0" w:line="240" w:lineRule="atLeast"/>
      <w:ind w:hanging="400"/>
    </w:pPr>
    <w:rPr>
      <w:rFonts w:ascii="Times New Roman" w:eastAsiaTheme="minorHAnsi" w:hAnsi="Times New Roman"/>
    </w:rPr>
  </w:style>
  <w:style w:type="character" w:customStyle="1" w:styleId="12">
    <w:name w:val="Основной текст (12)_"/>
    <w:basedOn w:val="a0"/>
    <w:link w:val="120"/>
    <w:uiPriority w:val="99"/>
    <w:locked/>
    <w:rsid w:val="00C231EA"/>
    <w:rPr>
      <w:rFonts w:ascii="Times New Roman" w:hAnsi="Times New Roman" w:cs="Times New Roman"/>
    </w:rPr>
  </w:style>
  <w:style w:type="paragraph" w:customStyle="1" w:styleId="120">
    <w:name w:val="Основной текст (12)"/>
    <w:basedOn w:val="a"/>
    <w:link w:val="12"/>
    <w:uiPriority w:val="99"/>
    <w:rsid w:val="00C231EA"/>
    <w:pPr>
      <w:spacing w:before="60" w:after="60" w:line="240" w:lineRule="atLeast"/>
      <w:jc w:val="both"/>
    </w:pPr>
    <w:rPr>
      <w:rFonts w:ascii="Times New Roman" w:eastAsiaTheme="minorHAnsi" w:hAnsi="Times New Roman"/>
    </w:rPr>
  </w:style>
  <w:style w:type="paragraph" w:styleId="a3">
    <w:name w:val="List Paragraph"/>
    <w:basedOn w:val="a"/>
    <w:uiPriority w:val="34"/>
    <w:qFormat/>
    <w:rsid w:val="00C231EA"/>
    <w:pPr>
      <w:ind w:left="720"/>
      <w:contextualSpacing/>
    </w:pPr>
  </w:style>
  <w:style w:type="paragraph" w:styleId="a4">
    <w:name w:val="Normal (Web)"/>
    <w:basedOn w:val="a"/>
    <w:uiPriority w:val="99"/>
    <w:rsid w:val="00C231E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C231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C231EA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C231EA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C231EA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C231E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5">
    <w:name w:val="Style5"/>
    <w:basedOn w:val="a"/>
    <w:uiPriority w:val="99"/>
    <w:rsid w:val="00C231EA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C231EA"/>
    <w:pPr>
      <w:widowControl w:val="0"/>
      <w:autoSpaceDE w:val="0"/>
      <w:autoSpaceDN w:val="0"/>
      <w:adjustRightInd w:val="0"/>
      <w:spacing w:after="0" w:line="22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Title"/>
    <w:basedOn w:val="a"/>
    <w:link w:val="a6"/>
    <w:uiPriority w:val="99"/>
    <w:qFormat/>
    <w:rsid w:val="00C231EA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uiPriority w:val="99"/>
    <w:rsid w:val="00C231E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E01E7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EE01E7"/>
    <w:rPr>
      <w:rFonts w:ascii="Tahoma" w:eastAsiaTheme="minorEastAsia" w:hAnsi="Tahoma" w:cs="Tahoma"/>
      <w:sz w:val="16"/>
      <w:szCs w:val="16"/>
      <w:lang w:eastAsia="ru-RU"/>
    </w:rPr>
  </w:style>
  <w:style w:type="character" w:styleId="a9">
    <w:name w:val="Hyperlink"/>
    <w:uiPriority w:val="99"/>
    <w:unhideWhenUsed/>
    <w:rsid w:val="00EE01E7"/>
    <w:rPr>
      <w:color w:val="0000FF"/>
      <w:u w:val="single"/>
    </w:rPr>
  </w:style>
  <w:style w:type="character" w:customStyle="1" w:styleId="1pt">
    <w:name w:val="Основной текст + Интервал 1 pt"/>
    <w:basedOn w:val="a0"/>
    <w:rsid w:val="00BB6CB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0"/>
      <w:w w:val="100"/>
      <w:position w:val="0"/>
      <w:sz w:val="20"/>
      <w:szCs w:val="20"/>
      <w:u w:val="none"/>
      <w:shd w:val="clear" w:color="auto" w:fill="FFFFFF"/>
      <w:lang w:val="ru-RU"/>
    </w:rPr>
  </w:style>
  <w:style w:type="table" w:styleId="aa">
    <w:name w:val="Table Grid"/>
    <w:basedOn w:val="a1"/>
    <w:rsid w:val="008442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0E69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0E694E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0E69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0E694E"/>
    <w:rPr>
      <w:rFonts w:ascii="Calibri" w:eastAsia="Calibri" w:hAnsi="Calibri" w:cs="Times New Roman"/>
    </w:rPr>
  </w:style>
  <w:style w:type="character" w:customStyle="1" w:styleId="2">
    <w:name w:val="Основной текст (2)"/>
    <w:basedOn w:val="a0"/>
    <w:rsid w:val="00B66C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1E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7">
    <w:name w:val="Style27"/>
    <w:basedOn w:val="a"/>
    <w:uiPriority w:val="99"/>
    <w:rsid w:val="00C231EA"/>
    <w:pPr>
      <w:widowControl w:val="0"/>
      <w:autoSpaceDE w:val="0"/>
      <w:autoSpaceDN w:val="0"/>
      <w:adjustRightInd w:val="0"/>
      <w:spacing w:after="0" w:line="211" w:lineRule="exact"/>
      <w:ind w:firstLine="34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5">
    <w:name w:val="Основной текст (5)_"/>
    <w:basedOn w:val="a0"/>
    <w:link w:val="50"/>
    <w:uiPriority w:val="99"/>
    <w:locked/>
    <w:rsid w:val="00C231EA"/>
    <w:rPr>
      <w:rFonts w:ascii="Times New Roman" w:hAnsi="Times New Roman" w:cs="Times New Roman"/>
    </w:rPr>
  </w:style>
  <w:style w:type="paragraph" w:customStyle="1" w:styleId="50">
    <w:name w:val="Основной текст (5)"/>
    <w:basedOn w:val="a"/>
    <w:link w:val="5"/>
    <w:uiPriority w:val="99"/>
    <w:rsid w:val="00C231EA"/>
    <w:pPr>
      <w:spacing w:after="0" w:line="240" w:lineRule="atLeast"/>
      <w:ind w:hanging="400"/>
    </w:pPr>
    <w:rPr>
      <w:rFonts w:ascii="Times New Roman" w:eastAsiaTheme="minorHAnsi" w:hAnsi="Times New Roman"/>
    </w:rPr>
  </w:style>
  <w:style w:type="character" w:customStyle="1" w:styleId="12">
    <w:name w:val="Основной текст (12)_"/>
    <w:basedOn w:val="a0"/>
    <w:link w:val="120"/>
    <w:uiPriority w:val="99"/>
    <w:locked/>
    <w:rsid w:val="00C231EA"/>
    <w:rPr>
      <w:rFonts w:ascii="Times New Roman" w:hAnsi="Times New Roman" w:cs="Times New Roman"/>
    </w:rPr>
  </w:style>
  <w:style w:type="paragraph" w:customStyle="1" w:styleId="120">
    <w:name w:val="Основной текст (12)"/>
    <w:basedOn w:val="a"/>
    <w:link w:val="12"/>
    <w:uiPriority w:val="99"/>
    <w:rsid w:val="00C231EA"/>
    <w:pPr>
      <w:spacing w:before="60" w:after="60" w:line="240" w:lineRule="atLeast"/>
      <w:jc w:val="both"/>
    </w:pPr>
    <w:rPr>
      <w:rFonts w:ascii="Times New Roman" w:eastAsiaTheme="minorHAnsi" w:hAnsi="Times New Roman"/>
    </w:rPr>
  </w:style>
  <w:style w:type="paragraph" w:styleId="a3">
    <w:name w:val="List Paragraph"/>
    <w:basedOn w:val="a"/>
    <w:uiPriority w:val="34"/>
    <w:qFormat/>
    <w:rsid w:val="00C231EA"/>
    <w:pPr>
      <w:ind w:left="720"/>
      <w:contextualSpacing/>
    </w:pPr>
  </w:style>
  <w:style w:type="paragraph" w:styleId="a4">
    <w:name w:val="Normal (Web)"/>
    <w:basedOn w:val="a"/>
    <w:uiPriority w:val="99"/>
    <w:rsid w:val="00C231E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C231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C231EA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C231EA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C231EA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C231E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5">
    <w:name w:val="Style5"/>
    <w:basedOn w:val="a"/>
    <w:uiPriority w:val="99"/>
    <w:rsid w:val="00C231EA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C231EA"/>
    <w:pPr>
      <w:widowControl w:val="0"/>
      <w:autoSpaceDE w:val="0"/>
      <w:autoSpaceDN w:val="0"/>
      <w:adjustRightInd w:val="0"/>
      <w:spacing w:after="0" w:line="22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Title"/>
    <w:basedOn w:val="a"/>
    <w:link w:val="a6"/>
    <w:uiPriority w:val="99"/>
    <w:qFormat/>
    <w:rsid w:val="00C231EA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uiPriority w:val="99"/>
    <w:rsid w:val="00C231E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E01E7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EE01E7"/>
    <w:rPr>
      <w:rFonts w:ascii="Tahoma" w:eastAsiaTheme="minorEastAsia" w:hAnsi="Tahoma" w:cs="Tahoma"/>
      <w:sz w:val="16"/>
      <w:szCs w:val="16"/>
      <w:lang w:eastAsia="ru-RU"/>
    </w:rPr>
  </w:style>
  <w:style w:type="character" w:styleId="a9">
    <w:name w:val="Hyperlink"/>
    <w:uiPriority w:val="99"/>
    <w:unhideWhenUsed/>
    <w:rsid w:val="00EE01E7"/>
    <w:rPr>
      <w:color w:val="0000FF"/>
      <w:u w:val="single"/>
    </w:rPr>
  </w:style>
  <w:style w:type="character" w:customStyle="1" w:styleId="1pt">
    <w:name w:val="Основной текст + Интервал 1 pt"/>
    <w:basedOn w:val="a0"/>
    <w:rsid w:val="00BB6CB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0"/>
      <w:w w:val="100"/>
      <w:position w:val="0"/>
      <w:sz w:val="20"/>
      <w:szCs w:val="20"/>
      <w:u w:val="none"/>
      <w:shd w:val="clear" w:color="auto" w:fill="FFFFFF"/>
      <w:lang w:val="ru-RU"/>
    </w:rPr>
  </w:style>
  <w:style w:type="table" w:styleId="aa">
    <w:name w:val="Table Grid"/>
    <w:basedOn w:val="a1"/>
    <w:rsid w:val="008442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0E69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0E694E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0E69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0E694E"/>
    <w:rPr>
      <w:rFonts w:ascii="Calibri" w:eastAsia="Calibri" w:hAnsi="Calibri" w:cs="Times New Roman"/>
    </w:rPr>
  </w:style>
  <w:style w:type="character" w:customStyle="1" w:styleId="2">
    <w:name w:val="Основной текст (2)"/>
    <w:basedOn w:val="a0"/>
    <w:rsid w:val="00B66C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CD3633-AC96-4B06-B393-B12D4C2C8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350</TotalTime>
  <Pages>4</Pages>
  <Words>989</Words>
  <Characters>5643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Рамиля</cp:lastModifiedBy>
  <cp:revision>18</cp:revision>
  <cp:lastPrinted>2020-09-14T19:55:00Z</cp:lastPrinted>
  <dcterms:created xsi:type="dcterms:W3CDTF">2020-07-30T09:57:00Z</dcterms:created>
  <dcterms:modified xsi:type="dcterms:W3CDTF">2021-09-16T16:35:00Z</dcterms:modified>
</cp:coreProperties>
</file>